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8DB3E2"/>
  <w:body>
    <w:p w:rsidR="00640C72" w:rsidRDefault="00E62266">
      <w:pPr>
        <w:ind w:left="180"/>
      </w:pPr>
      <w:r>
        <w:rPr>
          <w:noProof/>
        </w:rPr>
        <w:drawing>
          <wp:inline distT="0" distB="0" distL="0" distR="0">
            <wp:extent cx="2640537" cy="1590675"/>
            <wp:effectExtent l="114300" t="76200" r="121713" b="85725"/>
            <wp:docPr id="1027"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8" cstate="print"/>
                    <a:srcRect/>
                    <a:stretch/>
                  </pic:blipFill>
                  <pic:spPr>
                    <a:xfrm>
                      <a:off x="0" y="0"/>
                      <a:ext cx="2640537" cy="1590675"/>
                    </a:xfrm>
                    <a:prstGeom prst="rect">
                      <a:avLst/>
                    </a:prstGeom>
                    <a:solidFill>
                      <a:srgbClr val="EDEDED"/>
                    </a:solidFill>
                    <a:ln w="88900" cap="sq" cmpd="sng">
                      <a:solidFill>
                        <a:srgbClr val="FFFFFF"/>
                      </a:solidFill>
                      <a:prstDash val="solid"/>
                      <a:miter/>
                      <a:headEnd/>
                      <a:tailEnd/>
                    </a:ln>
                    <a:effectLst>
                      <a:outerShdw blurRad="55000" dist="12700" dir="5400000" algn="tl" rotWithShape="0">
                        <a:srgbClr val="000000">
                          <a:alpha val="40000"/>
                        </a:srgbClr>
                      </a:outerShdw>
                    </a:effectLst>
                  </pic:spPr>
                </pic:pic>
              </a:graphicData>
            </a:graphic>
          </wp:inline>
        </w:drawing>
      </w:r>
      <w:r>
        <w:rPr>
          <w:noProof/>
        </w:rPr>
        <w:drawing>
          <wp:inline distT="0" distB="0" distL="0" distR="0">
            <wp:extent cx="2533650" cy="1638300"/>
            <wp:effectExtent l="133350" t="76200" r="114300" b="76200"/>
            <wp:docPr id="1028" name="Pictur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Picture 2"/>
                    <pic:cNvPicPr/>
                  </pic:nvPicPr>
                  <pic:blipFill>
                    <a:blip r:embed="rId9" cstate="print"/>
                    <a:srcRect/>
                    <a:stretch/>
                  </pic:blipFill>
                  <pic:spPr>
                    <a:xfrm>
                      <a:off x="0" y="0"/>
                      <a:ext cx="2533650" cy="1638300"/>
                    </a:xfrm>
                    <a:prstGeom prst="rect">
                      <a:avLst/>
                    </a:prstGeom>
                    <a:solidFill>
                      <a:srgbClr val="EDEDED"/>
                    </a:solidFill>
                    <a:ln w="88900" cap="sq" cmpd="sng">
                      <a:solidFill>
                        <a:srgbClr val="FFFFFF"/>
                      </a:solidFill>
                      <a:prstDash val="solid"/>
                      <a:miter/>
                      <a:headEnd/>
                      <a:tailEnd/>
                    </a:ln>
                    <a:effectLst>
                      <a:outerShdw blurRad="55000" dist="12700" dir="5400000" algn="tl" rotWithShape="0">
                        <a:srgbClr val="000000">
                          <a:alpha val="40000"/>
                        </a:srgbClr>
                      </a:outerShdw>
                    </a:effectLst>
                  </pic:spPr>
                </pic:pic>
              </a:graphicData>
            </a:graphic>
          </wp:inline>
        </w:drawing>
      </w:r>
      <w:r>
        <w:rPr>
          <w:noProof/>
        </w:rPr>
        <w:drawing>
          <wp:inline distT="0" distB="0" distL="0" distR="0">
            <wp:extent cx="2643985" cy="1771650"/>
            <wp:effectExtent l="133350" t="57150" r="118265" b="57150"/>
            <wp:docPr id="1029" name="Picture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Picture 4"/>
                    <pic:cNvPicPr/>
                  </pic:nvPicPr>
                  <pic:blipFill>
                    <a:blip r:embed="rId10" cstate="print"/>
                    <a:srcRect/>
                    <a:stretch/>
                  </pic:blipFill>
                  <pic:spPr>
                    <a:xfrm>
                      <a:off x="0" y="0"/>
                      <a:ext cx="2643985" cy="1771650"/>
                    </a:xfrm>
                    <a:prstGeom prst="rect">
                      <a:avLst/>
                    </a:prstGeom>
                    <a:solidFill>
                      <a:srgbClr val="EDEDED"/>
                    </a:solidFill>
                    <a:ln w="88900" cap="sq" cmpd="sng">
                      <a:solidFill>
                        <a:srgbClr val="FFFFFF"/>
                      </a:solidFill>
                      <a:prstDash val="solid"/>
                      <a:miter/>
                      <a:headEnd/>
                      <a:tailEnd/>
                    </a:ln>
                    <a:effectLst>
                      <a:outerShdw blurRad="55000" dist="12700" dir="5400000" algn="tl" rotWithShape="0">
                        <a:srgbClr val="000000">
                          <a:alpha val="40000"/>
                        </a:srgbClr>
                      </a:outerShdw>
                    </a:effectLst>
                  </pic:spPr>
                </pic:pic>
              </a:graphicData>
            </a:graphic>
          </wp:inline>
        </w:drawing>
      </w:r>
      <w:r>
        <w:rPr>
          <w:noProof/>
        </w:rPr>
        <w:drawing>
          <wp:inline distT="0" distB="0" distL="0" distR="0">
            <wp:extent cx="2533650" cy="1743075"/>
            <wp:effectExtent l="133350" t="76200" r="114300" b="85725"/>
            <wp:docPr id="1030" name="Pictur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11" cstate="print"/>
                    <a:srcRect/>
                    <a:stretch/>
                  </pic:blipFill>
                  <pic:spPr>
                    <a:xfrm>
                      <a:off x="0" y="0"/>
                      <a:ext cx="2533650" cy="1743075"/>
                    </a:xfrm>
                    <a:prstGeom prst="rect">
                      <a:avLst/>
                    </a:prstGeom>
                    <a:solidFill>
                      <a:srgbClr val="EDEDED"/>
                    </a:solidFill>
                    <a:ln w="88900" cap="sq" cmpd="sng">
                      <a:solidFill>
                        <a:srgbClr val="FFFFFF"/>
                      </a:solidFill>
                      <a:prstDash val="solid"/>
                      <a:miter/>
                      <a:headEnd/>
                      <a:tailEnd/>
                    </a:ln>
                    <a:effectLst>
                      <a:outerShdw blurRad="55000" dist="12700" dir="5400000" algn="tl" rotWithShape="0">
                        <a:srgbClr val="000000">
                          <a:alpha val="40000"/>
                        </a:srgbClr>
                      </a:outerShdw>
                    </a:effectLst>
                  </pic:spPr>
                </pic:pic>
              </a:graphicData>
            </a:graphic>
          </wp:inline>
        </w:drawing>
      </w:r>
    </w:p>
    <w:p w:rsidR="00640C72" w:rsidRDefault="00E62266">
      <w:pPr>
        <w:jc w:val="center"/>
        <w:rPr>
          <w:b/>
          <w:color w:val="E62C00"/>
          <w:sz w:val="36"/>
        </w:rPr>
      </w:pPr>
      <w:r>
        <w:rPr>
          <w:b/>
          <w:color w:val="E62C00"/>
          <w:sz w:val="36"/>
        </w:rPr>
        <w:t>Our mission is to excel in the manufacture, Supply and Installation of the best quality, safest and aesthetically.</w:t>
      </w:r>
    </w:p>
    <w:p w:rsidR="00640C72" w:rsidRDefault="00E62266">
      <w:pPr>
        <w:jc w:val="center"/>
        <w:rPr>
          <w:b/>
          <w:i/>
          <w:color w:val="000000"/>
          <w:sz w:val="28"/>
        </w:rPr>
      </w:pPr>
      <w:r>
        <w:rPr>
          <w:b/>
          <w:i/>
          <w:color w:val="000000"/>
          <w:sz w:val="28"/>
        </w:rPr>
        <w:t xml:space="preserve">Creating customized Cold Room, Clean Room, Blast Chiller &amp;Freezer Room, Banana Ripening Chamber, Incubation Chamber, Clean room Door, </w:t>
      </w:r>
      <w:r>
        <w:rPr>
          <w:b/>
          <w:i/>
          <w:color w:val="000000"/>
          <w:sz w:val="28"/>
        </w:rPr>
        <w:t>Cold Room Door, Sliding Door, Hatch Door,  Electrical Control Panel &amp; Tube Ice Machine and Supplying Evaporator Unit for Cold &amp; Freezer Room, Condensing Unit for Cold &amp; Freezer Room, Water Chiller, PUF Panel, Roof Panel &amp; Floor Slab.</w:t>
      </w:r>
    </w:p>
    <w:p w:rsidR="00640C72" w:rsidRDefault="00E62266">
      <w:pPr>
        <w:jc w:val="center"/>
        <w:rPr>
          <w:rFonts w:ascii="Algerian" w:hAnsi="Algerian" w:cs="Arabic Typesetting"/>
          <w:b/>
          <w:color w:val="E11D9B"/>
          <w:sz w:val="72"/>
        </w:rPr>
      </w:pPr>
      <w:r>
        <w:rPr>
          <w:rFonts w:ascii="Algerian" w:hAnsi="Algerian" w:cs="Arabic Typesetting"/>
          <w:b/>
          <w:color w:val="E11D9B"/>
          <w:sz w:val="72"/>
        </w:rPr>
        <w:t>Perfect Cooling System</w:t>
      </w:r>
    </w:p>
    <w:p w:rsidR="00640C72" w:rsidRDefault="00E62266">
      <w:pPr>
        <w:jc w:val="center"/>
        <w:rPr>
          <w:rFonts w:ascii="Algerian" w:hAnsi="Algerian" w:cs="Arabic Typesetting"/>
          <w:b/>
          <w:color w:val="E11D9B"/>
          <w:sz w:val="72"/>
        </w:rPr>
      </w:pPr>
      <w:r>
        <w:rPr>
          <w:rFonts w:ascii="ArialMT" w:hAnsi="ArialMT" w:cs="ArialMT"/>
          <w:sz w:val="28"/>
          <w:szCs w:val="28"/>
        </w:rPr>
        <w:t xml:space="preserve">Add.: </w:t>
      </w:r>
      <w:proofErr w:type="spellStart"/>
      <w:r>
        <w:rPr>
          <w:rFonts w:ascii="ArialMT" w:hAnsi="ArialMT" w:cs="ArialMT"/>
          <w:sz w:val="28"/>
          <w:szCs w:val="28"/>
        </w:rPr>
        <w:t>Nishita</w:t>
      </w:r>
      <w:proofErr w:type="spellEnd"/>
      <w:r>
        <w:rPr>
          <w:rFonts w:ascii="ArialMT" w:hAnsi="ArialMT" w:cs="ArialMT"/>
          <w:sz w:val="28"/>
          <w:szCs w:val="28"/>
        </w:rPr>
        <w:t xml:space="preserve"> </w:t>
      </w:r>
      <w:proofErr w:type="spellStart"/>
      <w:r>
        <w:rPr>
          <w:rFonts w:ascii="ArialMT" w:hAnsi="ArialMT" w:cs="ArialMT"/>
          <w:sz w:val="28"/>
          <w:szCs w:val="28"/>
        </w:rPr>
        <w:t>Niwas</w:t>
      </w:r>
      <w:proofErr w:type="spellEnd"/>
      <w:r>
        <w:rPr>
          <w:rFonts w:ascii="ArialMT" w:hAnsi="ArialMT" w:cs="ArialMT"/>
          <w:sz w:val="28"/>
          <w:szCs w:val="28"/>
        </w:rPr>
        <w:t xml:space="preserve"> Building H. No. 289/5, Opp. </w:t>
      </w:r>
      <w:proofErr w:type="spellStart"/>
      <w:r>
        <w:rPr>
          <w:rFonts w:ascii="ArialMT" w:hAnsi="ArialMT" w:cs="ArialMT"/>
          <w:sz w:val="28"/>
          <w:szCs w:val="28"/>
        </w:rPr>
        <w:t>Adivasi</w:t>
      </w:r>
      <w:proofErr w:type="spellEnd"/>
      <w:r>
        <w:rPr>
          <w:rFonts w:ascii="ArialMT" w:hAnsi="ArialMT" w:cs="ArialMT"/>
          <w:sz w:val="28"/>
          <w:szCs w:val="28"/>
        </w:rPr>
        <w:t xml:space="preserve"> ashram school,</w:t>
      </w:r>
    </w:p>
    <w:p w:rsidR="00640C72" w:rsidRDefault="00E62266">
      <w:pPr>
        <w:jc w:val="center"/>
        <w:rPr>
          <w:rFonts w:ascii="ArialMT" w:hAnsi="ArialMT" w:cs="ArialMT"/>
          <w:sz w:val="28"/>
          <w:szCs w:val="28"/>
        </w:rPr>
      </w:pPr>
      <w:r>
        <w:rPr>
          <w:rFonts w:ascii="ArialMT" w:hAnsi="ArialMT" w:cs="ArialMT"/>
          <w:sz w:val="28"/>
          <w:szCs w:val="28"/>
        </w:rPr>
        <w:t xml:space="preserve">At. Po. </w:t>
      </w:r>
      <w:proofErr w:type="spellStart"/>
      <w:r>
        <w:rPr>
          <w:rFonts w:ascii="ArialMT" w:hAnsi="ArialMT" w:cs="ArialMT"/>
          <w:sz w:val="28"/>
          <w:szCs w:val="28"/>
        </w:rPr>
        <w:t>Khadavali</w:t>
      </w:r>
      <w:proofErr w:type="spellEnd"/>
      <w:r>
        <w:rPr>
          <w:rFonts w:ascii="ArialMT" w:hAnsi="ArialMT" w:cs="ArialMT"/>
          <w:sz w:val="28"/>
          <w:szCs w:val="28"/>
        </w:rPr>
        <w:t xml:space="preserve"> (W). Tal. </w:t>
      </w:r>
      <w:proofErr w:type="spellStart"/>
      <w:r>
        <w:rPr>
          <w:rFonts w:ascii="ArialMT" w:hAnsi="ArialMT" w:cs="ArialMT"/>
          <w:sz w:val="28"/>
          <w:szCs w:val="28"/>
        </w:rPr>
        <w:t>Kalyan</w:t>
      </w:r>
      <w:proofErr w:type="spellEnd"/>
      <w:r>
        <w:rPr>
          <w:rFonts w:ascii="ArialMT" w:hAnsi="ArialMT" w:cs="ArialMT"/>
          <w:sz w:val="28"/>
          <w:szCs w:val="28"/>
        </w:rPr>
        <w:t>, Thane - 421 301.</w:t>
      </w:r>
    </w:p>
    <w:p w:rsidR="00640C72" w:rsidRDefault="00E62266">
      <w:pPr>
        <w:jc w:val="right"/>
        <w:rPr>
          <w:rFonts w:ascii="ArialMT,Bold" w:hAnsi="ArialMT,Bold" w:cs="ArialMT,Bold"/>
          <w:b/>
          <w:bCs/>
          <w:color w:val="00FF00"/>
          <w:sz w:val="32"/>
          <w:szCs w:val="28"/>
        </w:rPr>
      </w:pPr>
      <w:r>
        <w:rPr>
          <w:rFonts w:ascii="Arial-Black,Bold" w:hAnsi="Arial-Black,Bold" w:cs="Arial-Black,Bold"/>
          <w:b/>
          <w:bCs/>
          <w:color w:val="000000"/>
          <w:sz w:val="39"/>
          <w:szCs w:val="49"/>
        </w:rPr>
        <w:t xml:space="preserve">Mob.: </w:t>
      </w:r>
      <w:r>
        <w:rPr>
          <w:rFonts w:ascii="Arial-Black,Bold" w:hAnsi="Arial-Black,Bold" w:cs="Arial-Black,Bold"/>
          <w:b/>
          <w:bCs/>
          <w:color w:val="0000FF"/>
          <w:sz w:val="39"/>
          <w:szCs w:val="49"/>
        </w:rPr>
        <w:t>9637996333</w:t>
      </w:r>
      <w:r>
        <w:rPr>
          <w:rFonts w:ascii="ArialMT,Bold" w:hAnsi="ArialMT,Bold" w:cs="ArialMT,Bold"/>
          <w:b/>
          <w:bCs/>
          <w:color w:val="000000"/>
          <w:sz w:val="36"/>
          <w:szCs w:val="28"/>
        </w:rPr>
        <w:t>Email</w:t>
      </w:r>
      <w:r>
        <w:rPr>
          <w:rFonts w:ascii="ArialMT,Bold" w:hAnsi="ArialMT,Bold" w:cs="ArialMT,Bold"/>
          <w:b/>
          <w:bCs/>
          <w:color w:val="00FF00"/>
          <w:sz w:val="32"/>
          <w:szCs w:val="28"/>
        </w:rPr>
        <w:t xml:space="preserve">: </w:t>
      </w:r>
      <w:hyperlink r:id="rId12" w:history="1">
        <w:r>
          <w:rPr>
            <w:rStyle w:val="Hyperlink"/>
            <w:rFonts w:ascii="ArialMT,Bold" w:hAnsi="ArialMT,Bold" w:cs="ArialMT,Bold"/>
            <w:b/>
            <w:bCs/>
            <w:sz w:val="32"/>
            <w:szCs w:val="28"/>
          </w:rPr>
          <w:t>kppcs2017@gmail.com</w:t>
        </w:r>
      </w:hyperlink>
    </w:p>
    <w:p w:rsidR="00640C72" w:rsidRDefault="00E62266">
      <w:pPr>
        <w:jc w:val="center"/>
        <w:rPr>
          <w:rFonts w:ascii="ArialMT,Bold" w:hAnsi="ArialMT,Bold" w:cs="ArialMT,Bold"/>
          <w:b/>
          <w:bCs/>
          <w:color w:val="00FF00"/>
          <w:sz w:val="32"/>
          <w:szCs w:val="28"/>
        </w:rPr>
      </w:pPr>
      <w:r>
        <w:rPr>
          <w:rFonts w:ascii="Algerian" w:hAnsi="Algerian" w:cs="Arabic Typesetting"/>
          <w:b/>
          <w:color w:val="E11D9B"/>
          <w:sz w:val="72"/>
        </w:rPr>
        <w:lastRenderedPageBreak/>
        <w:t>Perfect Cooling System</w:t>
      </w:r>
    </w:p>
    <w:p w:rsidR="00640C72" w:rsidRDefault="00E62266">
      <w:pPr>
        <w:jc w:val="center"/>
        <w:rPr>
          <w:rFonts w:ascii="ArialMT,Bold" w:hAnsi="ArialMT,Bold" w:cs="ArialMT,Bold"/>
          <w:b/>
          <w:bCs/>
          <w:color w:val="00FF00"/>
          <w:sz w:val="28"/>
          <w:szCs w:val="28"/>
          <w:u w:val="single"/>
        </w:rPr>
      </w:pPr>
      <w:r>
        <w:rPr>
          <w:rFonts w:ascii="TimesNewRomanPSMT,BoldItalic" w:hAnsi="TimesNewRomanPSMT,BoldItalic" w:cs="TimesNewRomanPSMT,BoldItalic"/>
          <w:b/>
          <w:bCs/>
          <w:i/>
          <w:iCs/>
          <w:color w:val="FF0000"/>
          <w:sz w:val="48"/>
          <w:szCs w:val="48"/>
          <w:u w:val="single"/>
        </w:rPr>
        <w:t>Company Profile</w:t>
      </w:r>
    </w:p>
    <w:p w:rsidR="00640C72" w:rsidRDefault="00E62266">
      <w:pPr>
        <w:autoSpaceDE w:val="0"/>
        <w:autoSpaceDN w:val="0"/>
        <w:adjustRightInd w:val="0"/>
        <w:spacing w:after="0" w:line="240" w:lineRule="auto"/>
        <w:rPr>
          <w:rFonts w:ascii="CalistoMT" w:hAnsi="CalistoMT" w:cs="CalistoMT"/>
          <w:color w:val="000000"/>
          <w:sz w:val="32"/>
          <w:szCs w:val="32"/>
        </w:rPr>
      </w:pPr>
      <w:r>
        <w:rPr>
          <w:rFonts w:ascii="CalistoMT" w:hAnsi="CalistoMT" w:cs="CalistoMT"/>
          <w:color w:val="000000"/>
          <w:sz w:val="32"/>
          <w:szCs w:val="32"/>
        </w:rPr>
        <w:t>Regarded as forerunners of the domain we Perfect Cooling System are efficiently carrying the responsibility of meeting the major share of market demand of Commercial Freezers and Other Cooling Solutions by functioning with utmost dedication as Service Prov</w:t>
      </w:r>
      <w:r>
        <w:rPr>
          <w:rFonts w:ascii="CalistoMT" w:hAnsi="CalistoMT" w:cs="CalistoMT"/>
          <w:color w:val="000000"/>
          <w:sz w:val="32"/>
          <w:szCs w:val="32"/>
        </w:rPr>
        <w:t>iders, Suppliers and Traders of a complete gamut of</w:t>
      </w:r>
    </w:p>
    <w:p w:rsidR="00640C72" w:rsidRDefault="00E62266">
      <w:pPr>
        <w:autoSpaceDE w:val="0"/>
        <w:autoSpaceDN w:val="0"/>
        <w:adjustRightInd w:val="0"/>
        <w:spacing w:after="0" w:line="240" w:lineRule="auto"/>
        <w:rPr>
          <w:rFonts w:ascii="CalistoMT" w:hAnsi="CalistoMT" w:cs="CalistoMT"/>
          <w:color w:val="000000"/>
          <w:sz w:val="32"/>
          <w:szCs w:val="32"/>
        </w:rPr>
      </w:pPr>
      <w:r>
        <w:rPr>
          <w:rFonts w:ascii="CalistoMT" w:hAnsi="CalistoMT" w:cs="CalistoMT"/>
          <w:color w:val="000000"/>
          <w:sz w:val="32"/>
          <w:szCs w:val="32"/>
        </w:rPr>
        <w:t>Products. We have lucratively carved a niche for ourselves in the domain by offering products like Cold Room Unit, Blast Freezer, bulk Cooler, Clean Room, Tube Ice Machine and Flake Ice Machine, etc. Also</w:t>
      </w:r>
      <w:r>
        <w:rPr>
          <w:rFonts w:ascii="CalistoMT" w:hAnsi="CalistoMT" w:cs="CalistoMT"/>
          <w:color w:val="000000"/>
          <w:sz w:val="32"/>
          <w:szCs w:val="32"/>
        </w:rPr>
        <w:t xml:space="preserve">, our ability to render customer oriented services like maintenance, sales support, etc have acted as major catalyst in our radical growth. Each and every element of our product line is tried and tested to be at par with international variants in terms of </w:t>
      </w:r>
      <w:r>
        <w:rPr>
          <w:rFonts w:ascii="CalistoMT" w:hAnsi="CalistoMT" w:cs="CalistoMT"/>
          <w:color w:val="000000"/>
          <w:sz w:val="32"/>
          <w:szCs w:val="32"/>
        </w:rPr>
        <w:t>quality, price and functionality.</w:t>
      </w:r>
    </w:p>
    <w:p w:rsidR="00640C72" w:rsidRDefault="00E62266">
      <w:pPr>
        <w:autoSpaceDE w:val="0"/>
        <w:autoSpaceDN w:val="0"/>
        <w:adjustRightInd w:val="0"/>
        <w:spacing w:after="0" w:line="240" w:lineRule="auto"/>
        <w:rPr>
          <w:rFonts w:ascii="CalistoMT" w:hAnsi="CalistoMT" w:cs="CalistoMT"/>
          <w:color w:val="000000"/>
          <w:sz w:val="32"/>
          <w:szCs w:val="32"/>
        </w:rPr>
      </w:pPr>
      <w:r>
        <w:rPr>
          <w:rFonts w:ascii="CalistoMT" w:hAnsi="CalistoMT" w:cs="CalistoMT"/>
          <w:color w:val="000000"/>
          <w:sz w:val="32"/>
          <w:szCs w:val="32"/>
        </w:rPr>
        <w:t>Additionally, we have occupied a wide facility in Mumbai, Maharashtra, India for effective management of our large inventory turnover ratio which is a function of our national wide fame. This facility renders immense suppo</w:t>
      </w:r>
      <w:r>
        <w:rPr>
          <w:rFonts w:ascii="CalistoMT" w:hAnsi="CalistoMT" w:cs="CalistoMT"/>
          <w:color w:val="000000"/>
          <w:sz w:val="32"/>
          <w:szCs w:val="32"/>
        </w:rPr>
        <w:t xml:space="preserve">rt for attuning our supply with market demand as it abides us in easy storage and extraction of sourced range. We always ensure </w:t>
      </w:r>
      <w:proofErr w:type="spellStart"/>
      <w:r>
        <w:rPr>
          <w:rFonts w:ascii="CalistoMT" w:hAnsi="CalistoMT" w:cs="CalistoMT"/>
          <w:color w:val="000000"/>
          <w:sz w:val="32"/>
          <w:szCs w:val="32"/>
        </w:rPr>
        <w:t>to</w:t>
      </w:r>
      <w:proofErr w:type="spellEnd"/>
      <w:r>
        <w:rPr>
          <w:rFonts w:ascii="CalistoMT" w:hAnsi="CalistoMT" w:cs="CalistoMT"/>
          <w:color w:val="000000"/>
          <w:sz w:val="32"/>
          <w:szCs w:val="32"/>
        </w:rPr>
        <w:t xml:space="preserve"> far exceed our patrons expectations by offering them with unmatched value.</w:t>
      </w:r>
    </w:p>
    <w:p w:rsidR="00640C72" w:rsidRDefault="00640C72">
      <w:pPr>
        <w:autoSpaceDE w:val="0"/>
        <w:autoSpaceDN w:val="0"/>
        <w:adjustRightInd w:val="0"/>
        <w:spacing w:after="0" w:line="240" w:lineRule="auto"/>
        <w:rPr>
          <w:rFonts w:ascii="CalistoMT" w:hAnsi="CalistoMT" w:cs="CalistoMT"/>
          <w:color w:val="000000"/>
          <w:sz w:val="32"/>
          <w:szCs w:val="32"/>
        </w:rPr>
      </w:pPr>
    </w:p>
    <w:p w:rsidR="00640C72" w:rsidRDefault="00640C72">
      <w:pPr>
        <w:autoSpaceDE w:val="0"/>
        <w:autoSpaceDN w:val="0"/>
        <w:adjustRightInd w:val="0"/>
        <w:spacing w:after="0" w:line="240" w:lineRule="auto"/>
        <w:rPr>
          <w:rFonts w:ascii="CalistoMT" w:hAnsi="CalistoMT" w:cs="CalistoMT"/>
          <w:color w:val="000000"/>
          <w:sz w:val="32"/>
          <w:szCs w:val="32"/>
        </w:rPr>
      </w:pPr>
    </w:p>
    <w:p w:rsidR="00640C72" w:rsidRDefault="00640C72">
      <w:pPr>
        <w:autoSpaceDE w:val="0"/>
        <w:autoSpaceDN w:val="0"/>
        <w:adjustRightInd w:val="0"/>
        <w:spacing w:after="0" w:line="240" w:lineRule="auto"/>
        <w:rPr>
          <w:rFonts w:ascii="CalistoMT" w:hAnsi="CalistoMT" w:cs="CalistoMT"/>
          <w:color w:val="000000"/>
          <w:sz w:val="32"/>
          <w:szCs w:val="32"/>
        </w:rPr>
      </w:pPr>
    </w:p>
    <w:p w:rsidR="00640C72" w:rsidRDefault="00E62266">
      <w:pPr>
        <w:autoSpaceDE w:val="0"/>
        <w:autoSpaceDN w:val="0"/>
        <w:adjustRightInd w:val="0"/>
        <w:spacing w:after="0" w:line="240" w:lineRule="auto"/>
        <w:rPr>
          <w:rFonts w:ascii="CalistoMT" w:hAnsi="CalistoMT" w:cs="CalistoMT"/>
          <w:color w:val="000000"/>
          <w:sz w:val="32"/>
          <w:szCs w:val="32"/>
        </w:rPr>
      </w:pPr>
      <w:r>
        <w:rPr>
          <w:rFonts w:ascii="CalistoMT" w:hAnsi="CalistoMT" w:cs="CalistoMT"/>
          <w:color w:val="000000"/>
          <w:sz w:val="32"/>
          <w:szCs w:val="32"/>
        </w:rPr>
        <w:t>Nature of Business</w:t>
      </w:r>
    </w:p>
    <w:p w:rsidR="00640C72" w:rsidRDefault="00E62266">
      <w:pPr>
        <w:autoSpaceDE w:val="0"/>
        <w:autoSpaceDN w:val="0"/>
        <w:adjustRightInd w:val="0"/>
        <w:spacing w:after="0" w:line="240" w:lineRule="auto"/>
        <w:rPr>
          <w:rFonts w:ascii="CalistoMT" w:hAnsi="CalistoMT" w:cs="CalistoMT"/>
          <w:color w:val="000000"/>
          <w:sz w:val="32"/>
          <w:szCs w:val="32"/>
        </w:rPr>
      </w:pPr>
      <w:r>
        <w:rPr>
          <w:rFonts w:ascii="CalistoMT" w:hAnsi="CalistoMT" w:cs="CalistoMT"/>
          <w:color w:val="000000"/>
          <w:sz w:val="32"/>
          <w:szCs w:val="32"/>
        </w:rPr>
        <w:t>Service Provider, Supplier &amp;</w:t>
      </w:r>
      <w:r>
        <w:rPr>
          <w:rFonts w:ascii="CalistoMT" w:hAnsi="CalistoMT" w:cs="CalistoMT"/>
          <w:color w:val="000000"/>
          <w:sz w:val="32"/>
          <w:szCs w:val="32"/>
        </w:rPr>
        <w:t xml:space="preserve"> Trader,</w:t>
      </w:r>
    </w:p>
    <w:p w:rsidR="00640C72" w:rsidRDefault="00640C72">
      <w:pPr>
        <w:autoSpaceDE w:val="0"/>
        <w:autoSpaceDN w:val="0"/>
        <w:adjustRightInd w:val="0"/>
        <w:spacing w:after="0" w:line="240" w:lineRule="auto"/>
        <w:rPr>
          <w:rFonts w:ascii="CalistoMT" w:hAnsi="CalistoMT" w:cs="CalistoMT"/>
          <w:color w:val="000000"/>
          <w:sz w:val="32"/>
          <w:szCs w:val="32"/>
        </w:rPr>
      </w:pPr>
    </w:p>
    <w:p w:rsidR="00640C72" w:rsidRDefault="00640C72">
      <w:pPr>
        <w:autoSpaceDE w:val="0"/>
        <w:autoSpaceDN w:val="0"/>
        <w:adjustRightInd w:val="0"/>
        <w:spacing w:after="0" w:line="240" w:lineRule="auto"/>
        <w:rPr>
          <w:rFonts w:ascii="CalistoMT" w:hAnsi="CalistoMT" w:cs="CalistoMT"/>
          <w:color w:val="000000"/>
          <w:sz w:val="32"/>
          <w:szCs w:val="32"/>
        </w:rPr>
      </w:pPr>
    </w:p>
    <w:p w:rsidR="00640C72" w:rsidRDefault="00E62266">
      <w:pPr>
        <w:autoSpaceDE w:val="0"/>
        <w:autoSpaceDN w:val="0"/>
        <w:adjustRightInd w:val="0"/>
        <w:spacing w:after="0" w:line="240" w:lineRule="auto"/>
        <w:rPr>
          <w:rFonts w:ascii="CalistoMT" w:hAnsi="CalistoMT" w:cs="CalistoMT"/>
          <w:color w:val="000000"/>
          <w:sz w:val="32"/>
          <w:szCs w:val="32"/>
        </w:rPr>
      </w:pPr>
      <w:r>
        <w:rPr>
          <w:rFonts w:ascii="CalistoMT" w:hAnsi="CalistoMT" w:cs="CalistoMT"/>
          <w:color w:val="000000"/>
          <w:sz w:val="32"/>
          <w:szCs w:val="32"/>
        </w:rPr>
        <w:t>Year of Establishment</w:t>
      </w:r>
    </w:p>
    <w:p w:rsidR="00640C72" w:rsidRDefault="00E62266">
      <w:pPr>
        <w:autoSpaceDE w:val="0"/>
        <w:autoSpaceDN w:val="0"/>
        <w:adjustRightInd w:val="0"/>
        <w:spacing w:after="0" w:line="240" w:lineRule="auto"/>
        <w:rPr>
          <w:rFonts w:ascii="CalistoMT" w:hAnsi="CalistoMT" w:cs="CalistoMT"/>
          <w:color w:val="000000"/>
          <w:sz w:val="32"/>
          <w:szCs w:val="32"/>
        </w:rPr>
      </w:pPr>
      <w:r>
        <w:rPr>
          <w:rFonts w:ascii="CalistoMT" w:hAnsi="CalistoMT" w:cs="CalistoMT"/>
          <w:color w:val="000000"/>
          <w:sz w:val="32"/>
          <w:szCs w:val="32"/>
        </w:rPr>
        <w:t>2017</w:t>
      </w:r>
    </w:p>
    <w:p w:rsidR="00640C72" w:rsidRDefault="00E62266">
      <w:pPr>
        <w:autoSpaceDE w:val="0"/>
        <w:autoSpaceDN w:val="0"/>
        <w:adjustRightInd w:val="0"/>
        <w:spacing w:after="0" w:line="240" w:lineRule="auto"/>
        <w:rPr>
          <w:rFonts w:ascii="CalistoMT,Bold" w:hAnsi="CalistoMT,Bold" w:cs="CalistoMT,Bold"/>
          <w:b/>
          <w:bCs/>
          <w:color w:val="FF0000"/>
          <w:sz w:val="26"/>
          <w:szCs w:val="26"/>
        </w:rPr>
      </w:pPr>
      <w:r>
        <w:rPr>
          <w:rFonts w:ascii="CalistoMT,Bold" w:hAnsi="CalistoMT,Bold" w:cs="CalistoMT,Bold"/>
          <w:b/>
          <w:bCs/>
          <w:color w:val="FF0000"/>
          <w:sz w:val="26"/>
          <w:szCs w:val="26"/>
        </w:rPr>
        <w:lastRenderedPageBreak/>
        <w:t xml:space="preserve">PUF Panel, Roof Panel, &amp; PUF Slab </w:t>
      </w:r>
    </w:p>
    <w:p w:rsidR="00640C72" w:rsidRDefault="00640C72">
      <w:pPr>
        <w:autoSpaceDE w:val="0"/>
        <w:autoSpaceDN w:val="0"/>
        <w:adjustRightInd w:val="0"/>
        <w:spacing w:after="0" w:line="240" w:lineRule="auto"/>
        <w:rPr>
          <w:rFonts w:ascii="CalistoMT" w:hAnsi="CalistoMT" w:cs="CalistoMT"/>
          <w:color w:val="000000"/>
          <w:sz w:val="32"/>
          <w:szCs w:val="32"/>
        </w:rPr>
      </w:pPr>
    </w:p>
    <w:p w:rsidR="00640C72" w:rsidRDefault="00E62266">
      <w:pPr>
        <w:autoSpaceDE w:val="0"/>
        <w:autoSpaceDN w:val="0"/>
        <w:adjustRightInd w:val="0"/>
        <w:spacing w:after="0" w:line="240" w:lineRule="auto"/>
        <w:rPr>
          <w:rFonts w:ascii="CalistoMT" w:hAnsi="CalistoMT" w:cs="CalistoMT"/>
          <w:color w:val="000000"/>
          <w:sz w:val="32"/>
          <w:szCs w:val="32"/>
        </w:rPr>
      </w:pPr>
      <w:r>
        <w:rPr>
          <w:rFonts w:ascii="CalistoMT" w:hAnsi="CalistoMT" w:cs="CalistoMT"/>
          <w:noProof/>
          <w:color w:val="000000"/>
          <w:sz w:val="32"/>
          <w:szCs w:val="32"/>
        </w:rPr>
        <w:drawing>
          <wp:inline distT="0" distB="0" distL="0" distR="0">
            <wp:extent cx="1428750" cy="1066800"/>
            <wp:effectExtent l="19050" t="0" r="0" b="0"/>
            <wp:docPr id="1031" name="Picture 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 name="Picture 7"/>
                    <pic:cNvPicPr/>
                  </pic:nvPicPr>
                  <pic:blipFill>
                    <a:blip r:embed="rId13" cstate="print"/>
                    <a:srcRect/>
                    <a:stretch/>
                  </pic:blipFill>
                  <pic:spPr>
                    <a:xfrm>
                      <a:off x="0" y="0"/>
                      <a:ext cx="1428750" cy="1066800"/>
                    </a:xfrm>
                    <a:prstGeom prst="rect">
                      <a:avLst/>
                    </a:prstGeom>
                  </pic:spPr>
                </pic:pic>
              </a:graphicData>
            </a:graphic>
          </wp:inline>
        </w:drawing>
      </w:r>
      <w:r>
        <w:rPr>
          <w:rFonts w:ascii="CalistoMT" w:hAnsi="CalistoMT" w:cs="CalistoMT"/>
          <w:noProof/>
          <w:color w:val="000000"/>
          <w:sz w:val="32"/>
          <w:szCs w:val="32"/>
        </w:rPr>
        <w:drawing>
          <wp:inline distT="0" distB="0" distL="0" distR="0">
            <wp:extent cx="1428750" cy="1066800"/>
            <wp:effectExtent l="19050" t="0" r="0" b="0"/>
            <wp:docPr id="1032" name="Pictur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Picture 2"/>
                    <pic:cNvPicPr/>
                  </pic:nvPicPr>
                  <pic:blipFill>
                    <a:blip r:embed="rId14" cstate="print"/>
                    <a:srcRect/>
                    <a:stretch/>
                  </pic:blipFill>
                  <pic:spPr>
                    <a:xfrm>
                      <a:off x="0" y="0"/>
                      <a:ext cx="1428750" cy="1066800"/>
                    </a:xfrm>
                    <a:prstGeom prst="rect">
                      <a:avLst/>
                    </a:prstGeom>
                  </pic:spPr>
                </pic:pic>
              </a:graphicData>
            </a:graphic>
          </wp:inline>
        </w:drawing>
      </w:r>
      <w:r>
        <w:rPr>
          <w:rFonts w:ascii="CalistoMT" w:hAnsi="CalistoMT" w:cs="CalistoMT"/>
          <w:noProof/>
          <w:color w:val="000000"/>
          <w:sz w:val="32"/>
          <w:szCs w:val="32"/>
        </w:rPr>
        <w:drawing>
          <wp:inline distT="0" distB="0" distL="0" distR="0">
            <wp:extent cx="1400175" cy="1066800"/>
            <wp:effectExtent l="19050" t="0" r="9525" b="0"/>
            <wp:docPr id="1033" name="Picture 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15" cstate="print"/>
                    <a:srcRect/>
                    <a:stretch/>
                  </pic:blipFill>
                  <pic:spPr>
                    <a:xfrm>
                      <a:off x="0" y="0"/>
                      <a:ext cx="1400175" cy="1066800"/>
                    </a:xfrm>
                    <a:prstGeom prst="rect">
                      <a:avLst/>
                    </a:prstGeom>
                  </pic:spPr>
                </pic:pic>
              </a:graphicData>
            </a:graphic>
          </wp:inline>
        </w:drawing>
      </w:r>
      <w:r>
        <w:rPr>
          <w:rFonts w:ascii="CalistoMT" w:hAnsi="CalistoMT" w:cs="CalistoMT"/>
          <w:noProof/>
          <w:color w:val="000000"/>
          <w:sz w:val="32"/>
          <w:szCs w:val="32"/>
        </w:rPr>
        <w:drawing>
          <wp:inline distT="0" distB="0" distL="0" distR="0">
            <wp:extent cx="1390650" cy="1066800"/>
            <wp:effectExtent l="19050" t="0" r="0" b="0"/>
            <wp:docPr id="1034" name="Pictur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 name="Picture 3"/>
                    <pic:cNvPicPr/>
                  </pic:nvPicPr>
                  <pic:blipFill>
                    <a:blip r:embed="rId16" cstate="print"/>
                    <a:srcRect/>
                    <a:stretch/>
                  </pic:blipFill>
                  <pic:spPr>
                    <a:xfrm>
                      <a:off x="0" y="0"/>
                      <a:ext cx="1390650" cy="1066800"/>
                    </a:xfrm>
                    <a:prstGeom prst="rect">
                      <a:avLst/>
                    </a:prstGeom>
                  </pic:spPr>
                </pic:pic>
              </a:graphicData>
            </a:graphic>
          </wp:inline>
        </w:drawing>
      </w:r>
      <w:r>
        <w:rPr>
          <w:rFonts w:ascii="CalistoMT" w:hAnsi="CalistoMT" w:cs="CalistoMT"/>
          <w:noProof/>
          <w:color w:val="000000"/>
          <w:sz w:val="32"/>
          <w:szCs w:val="32"/>
        </w:rPr>
        <w:drawing>
          <wp:inline distT="0" distB="0" distL="0" distR="0">
            <wp:extent cx="1466850" cy="1009649"/>
            <wp:effectExtent l="0" t="0" r="0" b="0"/>
            <wp:docPr id="1035" name="Picture 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 name="Picture 9"/>
                    <pic:cNvPicPr/>
                  </pic:nvPicPr>
                  <pic:blipFill>
                    <a:blip r:embed="rId17" cstate="print"/>
                    <a:srcRect/>
                    <a:stretch/>
                  </pic:blipFill>
                  <pic:spPr>
                    <a:xfrm>
                      <a:off x="0" y="0"/>
                      <a:ext cx="1466850" cy="1009649"/>
                    </a:xfrm>
                    <a:prstGeom prst="rect">
                      <a:avLst/>
                    </a:prstGeom>
                  </pic:spPr>
                </pic:pic>
              </a:graphicData>
            </a:graphic>
          </wp:inline>
        </w:drawing>
      </w:r>
      <w:r>
        <w:rPr>
          <w:rFonts w:ascii="CalistoMT" w:hAnsi="CalistoMT" w:cs="CalistoMT"/>
          <w:noProof/>
          <w:color w:val="000000"/>
          <w:sz w:val="32"/>
          <w:szCs w:val="32"/>
        </w:rPr>
        <w:drawing>
          <wp:inline distT="0" distB="0" distL="0" distR="0">
            <wp:extent cx="1428750" cy="1009649"/>
            <wp:effectExtent l="19050" t="0" r="0" b="0"/>
            <wp:docPr id="1036" name="Picture 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 name="Picture 8"/>
                    <pic:cNvPicPr/>
                  </pic:nvPicPr>
                  <pic:blipFill>
                    <a:blip r:embed="rId18" cstate="print"/>
                    <a:srcRect/>
                    <a:stretch/>
                  </pic:blipFill>
                  <pic:spPr>
                    <a:xfrm>
                      <a:off x="0" y="0"/>
                      <a:ext cx="1428750" cy="1009649"/>
                    </a:xfrm>
                    <a:prstGeom prst="rect">
                      <a:avLst/>
                    </a:prstGeom>
                  </pic:spPr>
                </pic:pic>
              </a:graphicData>
            </a:graphic>
          </wp:inline>
        </w:drawing>
      </w:r>
      <w:r>
        <w:rPr>
          <w:rFonts w:ascii="CalistoMT" w:hAnsi="CalistoMT" w:cs="CalistoMT"/>
          <w:noProof/>
          <w:color w:val="000000"/>
          <w:sz w:val="32"/>
          <w:szCs w:val="32"/>
        </w:rPr>
        <w:drawing>
          <wp:inline distT="0" distB="0" distL="0" distR="0">
            <wp:extent cx="1371600" cy="1009649"/>
            <wp:effectExtent l="19050" t="0" r="0" b="0"/>
            <wp:docPr id="1037" name="Picture 2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 name="Picture 24"/>
                    <pic:cNvPicPr/>
                  </pic:nvPicPr>
                  <pic:blipFill>
                    <a:blip r:embed="rId19" cstate="print"/>
                    <a:srcRect/>
                    <a:stretch/>
                  </pic:blipFill>
                  <pic:spPr>
                    <a:xfrm>
                      <a:off x="0" y="0"/>
                      <a:ext cx="1371600" cy="1009649"/>
                    </a:xfrm>
                    <a:prstGeom prst="rect">
                      <a:avLst/>
                    </a:prstGeom>
                  </pic:spPr>
                </pic:pic>
              </a:graphicData>
            </a:graphic>
          </wp:inline>
        </w:drawing>
      </w:r>
      <w:r>
        <w:rPr>
          <w:rFonts w:ascii="CalistoMT" w:hAnsi="CalistoMT" w:cs="CalistoMT"/>
          <w:noProof/>
          <w:color w:val="000000"/>
          <w:sz w:val="32"/>
          <w:szCs w:val="32"/>
        </w:rPr>
        <w:drawing>
          <wp:inline distT="0" distB="0" distL="0" distR="0">
            <wp:extent cx="1428750" cy="1009649"/>
            <wp:effectExtent l="19050" t="0" r="0" b="0"/>
            <wp:docPr id="1038" name="Picture 2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 name="Picture 25"/>
                    <pic:cNvPicPr/>
                  </pic:nvPicPr>
                  <pic:blipFill>
                    <a:blip r:embed="rId20" cstate="print"/>
                    <a:srcRect/>
                    <a:stretch/>
                  </pic:blipFill>
                  <pic:spPr>
                    <a:xfrm>
                      <a:off x="0" y="0"/>
                      <a:ext cx="1428750" cy="1009649"/>
                    </a:xfrm>
                    <a:prstGeom prst="rect">
                      <a:avLst/>
                    </a:prstGeom>
                  </pic:spPr>
                </pic:pic>
              </a:graphicData>
            </a:graphic>
          </wp:inline>
        </w:drawing>
      </w:r>
    </w:p>
    <w:p w:rsidR="00640C72" w:rsidRDefault="00E62266">
      <w:pPr>
        <w:autoSpaceDE w:val="0"/>
        <w:autoSpaceDN w:val="0"/>
        <w:adjustRightInd w:val="0"/>
        <w:spacing w:after="0" w:line="240" w:lineRule="auto"/>
        <w:rPr>
          <w:rFonts w:ascii="CalistoMT" w:hAnsi="CalistoMT" w:cs="CalistoMT"/>
          <w:color w:val="000000"/>
          <w:sz w:val="26"/>
          <w:szCs w:val="26"/>
        </w:rPr>
      </w:pPr>
      <w:r>
        <w:rPr>
          <w:rFonts w:ascii="CalistoMT" w:hAnsi="CalistoMT" w:cs="CalistoMT"/>
          <w:color w:val="000000"/>
          <w:sz w:val="26"/>
          <w:szCs w:val="26"/>
        </w:rPr>
        <w:t>Pre-fabricated, insulated, metal laminated panels best suited for freezing and chilling</w:t>
      </w:r>
    </w:p>
    <w:p w:rsidR="00640C72" w:rsidRDefault="00E62266">
      <w:pPr>
        <w:autoSpaceDE w:val="0"/>
        <w:autoSpaceDN w:val="0"/>
        <w:adjustRightInd w:val="0"/>
        <w:spacing w:after="0" w:line="240" w:lineRule="auto"/>
        <w:rPr>
          <w:rFonts w:ascii="CalistoMT" w:hAnsi="CalistoMT" w:cs="CalistoMT"/>
          <w:color w:val="000000"/>
          <w:sz w:val="26"/>
          <w:szCs w:val="26"/>
        </w:rPr>
      </w:pPr>
      <w:r>
        <w:rPr>
          <w:rFonts w:ascii="CalistoMT" w:hAnsi="CalistoMT" w:cs="CalistoMT"/>
          <w:color w:val="000000"/>
          <w:sz w:val="26"/>
          <w:szCs w:val="26"/>
        </w:rPr>
        <w:t>• Rigid polyurethane Foam (RPUF) insulation</w:t>
      </w:r>
    </w:p>
    <w:p w:rsidR="00640C72" w:rsidRDefault="00E62266">
      <w:pPr>
        <w:autoSpaceDE w:val="0"/>
        <w:autoSpaceDN w:val="0"/>
        <w:adjustRightInd w:val="0"/>
        <w:spacing w:after="0" w:line="240" w:lineRule="auto"/>
        <w:rPr>
          <w:rFonts w:ascii="CalistoMT" w:hAnsi="CalistoMT" w:cs="CalistoMT"/>
          <w:color w:val="000000"/>
          <w:sz w:val="26"/>
          <w:szCs w:val="26"/>
        </w:rPr>
      </w:pPr>
      <w:r>
        <w:rPr>
          <w:rFonts w:ascii="CalistoMT" w:hAnsi="CalistoMT" w:cs="CalistoMT"/>
          <w:color w:val="000000"/>
          <w:sz w:val="26"/>
          <w:szCs w:val="26"/>
        </w:rPr>
        <w:t xml:space="preserve">• Pre-painted Galvanized Steel (PPGS) or </w:t>
      </w:r>
      <w:r>
        <w:rPr>
          <w:rFonts w:ascii="CalistoMT" w:hAnsi="CalistoMT" w:cs="CalistoMT"/>
          <w:color w:val="000000"/>
          <w:sz w:val="26"/>
          <w:szCs w:val="26"/>
        </w:rPr>
        <w:t>Stainless Steel (SS) metal laminate</w:t>
      </w:r>
    </w:p>
    <w:p w:rsidR="00640C72" w:rsidRDefault="00E62266">
      <w:pPr>
        <w:autoSpaceDE w:val="0"/>
        <w:autoSpaceDN w:val="0"/>
        <w:adjustRightInd w:val="0"/>
        <w:spacing w:after="0" w:line="240" w:lineRule="auto"/>
        <w:rPr>
          <w:rFonts w:ascii="CalistoMT" w:hAnsi="CalistoMT" w:cs="CalistoMT"/>
          <w:color w:val="000000"/>
          <w:sz w:val="26"/>
          <w:szCs w:val="26"/>
        </w:rPr>
      </w:pPr>
      <w:r>
        <w:rPr>
          <w:rFonts w:ascii="CalistoMT" w:hAnsi="CalistoMT" w:cs="CalistoMT"/>
          <w:color w:val="000000"/>
          <w:sz w:val="26"/>
          <w:szCs w:val="26"/>
        </w:rPr>
        <w:t>• Insulation thickness from 30 mm up to 200mm</w:t>
      </w:r>
    </w:p>
    <w:p w:rsidR="00640C72" w:rsidRDefault="00E62266">
      <w:pPr>
        <w:autoSpaceDE w:val="0"/>
        <w:autoSpaceDN w:val="0"/>
        <w:adjustRightInd w:val="0"/>
        <w:spacing w:after="0" w:line="240" w:lineRule="auto"/>
        <w:rPr>
          <w:rFonts w:ascii="CalistoMT" w:hAnsi="CalistoMT" w:cs="CalistoMT"/>
          <w:color w:val="000000"/>
          <w:sz w:val="26"/>
          <w:szCs w:val="26"/>
        </w:rPr>
      </w:pPr>
      <w:r>
        <w:rPr>
          <w:rFonts w:ascii="CalistoMT" w:hAnsi="CalistoMT" w:cs="CalistoMT"/>
          <w:color w:val="000000"/>
          <w:sz w:val="26"/>
          <w:szCs w:val="26"/>
        </w:rPr>
        <w:t>• Panel width of 1000 mm</w:t>
      </w:r>
    </w:p>
    <w:p w:rsidR="00640C72" w:rsidRDefault="00E62266">
      <w:pPr>
        <w:autoSpaceDE w:val="0"/>
        <w:autoSpaceDN w:val="0"/>
        <w:adjustRightInd w:val="0"/>
        <w:spacing w:after="0" w:line="240" w:lineRule="auto"/>
        <w:rPr>
          <w:rFonts w:ascii="CalistoMT" w:hAnsi="CalistoMT" w:cs="CalistoMT"/>
          <w:color w:val="000000"/>
          <w:sz w:val="26"/>
          <w:szCs w:val="26"/>
        </w:rPr>
      </w:pPr>
      <w:r>
        <w:rPr>
          <w:rFonts w:ascii="CalistoMT" w:hAnsi="CalistoMT" w:cs="CalistoMT"/>
          <w:color w:val="000000"/>
          <w:sz w:val="26"/>
          <w:szCs w:val="26"/>
        </w:rPr>
        <w:t xml:space="preserve">• Joinery through cam lock and finished with a </w:t>
      </w:r>
      <w:proofErr w:type="spellStart"/>
      <w:r>
        <w:rPr>
          <w:rFonts w:ascii="CalistoMT" w:hAnsi="CalistoMT" w:cs="CalistoMT"/>
          <w:color w:val="000000"/>
          <w:sz w:val="26"/>
          <w:szCs w:val="26"/>
        </w:rPr>
        <w:t>siliconesealant</w:t>
      </w:r>
      <w:proofErr w:type="spellEnd"/>
    </w:p>
    <w:p w:rsidR="00640C72" w:rsidRDefault="00640C72">
      <w:pPr>
        <w:autoSpaceDE w:val="0"/>
        <w:autoSpaceDN w:val="0"/>
        <w:adjustRightInd w:val="0"/>
        <w:spacing w:after="0" w:line="240" w:lineRule="auto"/>
        <w:rPr>
          <w:rFonts w:ascii="CalistoMT" w:hAnsi="CalistoMT" w:cs="CalistoMT"/>
          <w:color w:val="000000"/>
          <w:sz w:val="26"/>
          <w:szCs w:val="26"/>
        </w:rPr>
      </w:pPr>
    </w:p>
    <w:p w:rsidR="00640C72" w:rsidRDefault="00E62266">
      <w:pPr>
        <w:autoSpaceDE w:val="0"/>
        <w:autoSpaceDN w:val="0"/>
        <w:adjustRightInd w:val="0"/>
        <w:spacing w:after="0" w:line="240" w:lineRule="auto"/>
        <w:rPr>
          <w:rFonts w:ascii="CalistoMT" w:hAnsi="CalistoMT" w:cs="CalistoMT"/>
          <w:color w:val="000000"/>
          <w:sz w:val="26"/>
          <w:szCs w:val="26"/>
        </w:rPr>
      </w:pPr>
      <w:r>
        <w:rPr>
          <w:rFonts w:ascii="CalistoMT,Bold" w:hAnsi="CalistoMT,Bold" w:cs="CalistoMT,Bold"/>
          <w:b/>
          <w:bCs/>
          <w:color w:val="FF0000"/>
          <w:sz w:val="26"/>
          <w:szCs w:val="26"/>
        </w:rPr>
        <w:t>Doors ( Clean Room Door, Cold Room Door, Sliding Door &amp; Hatch Door )</w:t>
      </w:r>
    </w:p>
    <w:p w:rsidR="00640C72" w:rsidRDefault="00E62266">
      <w:pPr>
        <w:autoSpaceDE w:val="0"/>
        <w:autoSpaceDN w:val="0"/>
        <w:adjustRightInd w:val="0"/>
        <w:spacing w:after="0" w:line="240" w:lineRule="auto"/>
        <w:rPr>
          <w:rFonts w:ascii="CalistoMT" w:hAnsi="CalistoMT" w:cs="CalistoMT"/>
          <w:color w:val="000000"/>
          <w:sz w:val="32"/>
          <w:szCs w:val="32"/>
        </w:rPr>
      </w:pPr>
      <w:r>
        <w:rPr>
          <w:rFonts w:ascii="CalistoMT" w:hAnsi="CalistoMT" w:cs="CalistoMT"/>
          <w:noProof/>
          <w:color w:val="000000"/>
          <w:sz w:val="32"/>
          <w:szCs w:val="32"/>
        </w:rPr>
        <w:drawing>
          <wp:inline distT="0" distB="0" distL="0" distR="0">
            <wp:extent cx="1276350" cy="1104900"/>
            <wp:effectExtent l="19050" t="0" r="0" b="0"/>
            <wp:docPr id="1039" name="Picture 3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 name="Picture 36"/>
                    <pic:cNvPicPr/>
                  </pic:nvPicPr>
                  <pic:blipFill>
                    <a:blip r:embed="rId21" cstate="print"/>
                    <a:srcRect/>
                    <a:stretch/>
                  </pic:blipFill>
                  <pic:spPr>
                    <a:xfrm>
                      <a:off x="0" y="0"/>
                      <a:ext cx="1276350" cy="1104900"/>
                    </a:xfrm>
                    <a:prstGeom prst="rect">
                      <a:avLst/>
                    </a:prstGeom>
                  </pic:spPr>
                </pic:pic>
              </a:graphicData>
            </a:graphic>
          </wp:inline>
        </w:drawing>
      </w:r>
      <w:r>
        <w:rPr>
          <w:rFonts w:ascii="CalistoMT" w:hAnsi="CalistoMT" w:cs="CalistoMT"/>
          <w:noProof/>
          <w:color w:val="000000"/>
          <w:sz w:val="32"/>
          <w:szCs w:val="32"/>
        </w:rPr>
        <w:drawing>
          <wp:inline distT="0" distB="0" distL="0" distR="0">
            <wp:extent cx="1190625" cy="1104900"/>
            <wp:effectExtent l="19050" t="0" r="9525" b="0"/>
            <wp:docPr id="1040" name="Picture 3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 name="Picture 37"/>
                    <pic:cNvPicPr/>
                  </pic:nvPicPr>
                  <pic:blipFill>
                    <a:blip r:embed="rId22" cstate="print"/>
                    <a:srcRect/>
                    <a:stretch/>
                  </pic:blipFill>
                  <pic:spPr>
                    <a:xfrm>
                      <a:off x="0" y="0"/>
                      <a:ext cx="1190625" cy="1104900"/>
                    </a:xfrm>
                    <a:prstGeom prst="rect">
                      <a:avLst/>
                    </a:prstGeom>
                  </pic:spPr>
                </pic:pic>
              </a:graphicData>
            </a:graphic>
          </wp:inline>
        </w:drawing>
      </w:r>
      <w:r>
        <w:rPr>
          <w:rFonts w:ascii="CalistoMT" w:hAnsi="CalistoMT" w:cs="CalistoMT"/>
          <w:noProof/>
          <w:color w:val="000000"/>
          <w:sz w:val="32"/>
          <w:szCs w:val="32"/>
        </w:rPr>
        <w:drawing>
          <wp:inline distT="0" distB="0" distL="0" distR="0">
            <wp:extent cx="1276350" cy="1104900"/>
            <wp:effectExtent l="19050" t="0" r="0" b="0"/>
            <wp:docPr id="1041" name="Picture 4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 name="Picture 44"/>
                    <pic:cNvPicPr/>
                  </pic:nvPicPr>
                  <pic:blipFill>
                    <a:blip r:embed="rId23" cstate="print"/>
                    <a:srcRect/>
                    <a:stretch/>
                  </pic:blipFill>
                  <pic:spPr>
                    <a:xfrm>
                      <a:off x="0" y="0"/>
                      <a:ext cx="1276350" cy="1104900"/>
                    </a:xfrm>
                    <a:prstGeom prst="rect">
                      <a:avLst/>
                    </a:prstGeom>
                  </pic:spPr>
                </pic:pic>
              </a:graphicData>
            </a:graphic>
          </wp:inline>
        </w:drawing>
      </w:r>
      <w:r>
        <w:rPr>
          <w:rFonts w:ascii="CalistoMT" w:hAnsi="CalistoMT" w:cs="CalistoMT"/>
          <w:noProof/>
          <w:color w:val="000000"/>
          <w:sz w:val="32"/>
          <w:szCs w:val="32"/>
        </w:rPr>
        <w:drawing>
          <wp:inline distT="0" distB="0" distL="0" distR="0">
            <wp:extent cx="1314450" cy="1104900"/>
            <wp:effectExtent l="19050" t="0" r="0" b="0"/>
            <wp:docPr id="1042" name="Picture 3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 name="Picture 38"/>
                    <pic:cNvPicPr/>
                  </pic:nvPicPr>
                  <pic:blipFill>
                    <a:blip r:embed="rId24" cstate="print"/>
                    <a:srcRect/>
                    <a:stretch/>
                  </pic:blipFill>
                  <pic:spPr>
                    <a:xfrm>
                      <a:off x="0" y="0"/>
                      <a:ext cx="1314450" cy="1104900"/>
                    </a:xfrm>
                    <a:prstGeom prst="rect">
                      <a:avLst/>
                    </a:prstGeom>
                  </pic:spPr>
                </pic:pic>
              </a:graphicData>
            </a:graphic>
          </wp:inline>
        </w:drawing>
      </w:r>
    </w:p>
    <w:p w:rsidR="00640C72" w:rsidRDefault="00640C72">
      <w:pPr>
        <w:autoSpaceDE w:val="0"/>
        <w:autoSpaceDN w:val="0"/>
        <w:adjustRightInd w:val="0"/>
        <w:spacing w:after="0" w:line="240" w:lineRule="auto"/>
        <w:rPr>
          <w:rFonts w:ascii="CalistoMT" w:hAnsi="CalistoMT" w:cs="CalistoMT"/>
          <w:color w:val="000000"/>
          <w:sz w:val="26"/>
          <w:szCs w:val="26"/>
        </w:rPr>
      </w:pPr>
    </w:p>
    <w:p w:rsidR="00640C72" w:rsidRDefault="00E62266">
      <w:pPr>
        <w:autoSpaceDE w:val="0"/>
        <w:autoSpaceDN w:val="0"/>
        <w:adjustRightInd w:val="0"/>
        <w:spacing w:after="0" w:line="240" w:lineRule="auto"/>
        <w:rPr>
          <w:rFonts w:ascii="CalistoMT" w:hAnsi="CalistoMT" w:cs="CalistoMT"/>
          <w:sz w:val="26"/>
          <w:szCs w:val="26"/>
        </w:rPr>
      </w:pPr>
      <w:r>
        <w:rPr>
          <w:rFonts w:ascii="CalistoMT" w:hAnsi="CalistoMT" w:cs="CalistoMT"/>
          <w:sz w:val="26"/>
          <w:szCs w:val="26"/>
        </w:rPr>
        <w:t>Pre-fabric</w:t>
      </w:r>
      <w:r>
        <w:rPr>
          <w:rFonts w:ascii="CalistoMT" w:hAnsi="CalistoMT" w:cs="CalistoMT"/>
          <w:sz w:val="26"/>
          <w:szCs w:val="26"/>
        </w:rPr>
        <w:t>ated, insulated doors with great features</w:t>
      </w:r>
    </w:p>
    <w:p w:rsidR="00640C72" w:rsidRDefault="00E62266">
      <w:pPr>
        <w:autoSpaceDE w:val="0"/>
        <w:autoSpaceDN w:val="0"/>
        <w:adjustRightInd w:val="0"/>
        <w:spacing w:after="0" w:line="240" w:lineRule="auto"/>
        <w:rPr>
          <w:rFonts w:ascii="CalistoMT" w:hAnsi="CalistoMT" w:cs="CalistoMT"/>
          <w:sz w:val="26"/>
          <w:szCs w:val="26"/>
        </w:rPr>
      </w:pPr>
      <w:r>
        <w:rPr>
          <w:rFonts w:ascii="CalistoMT" w:hAnsi="CalistoMT" w:cs="CalistoMT"/>
          <w:sz w:val="26"/>
          <w:szCs w:val="26"/>
        </w:rPr>
        <w:t>• Swing, sliding, roll-up types</w:t>
      </w:r>
    </w:p>
    <w:p w:rsidR="00640C72" w:rsidRDefault="00E62266">
      <w:pPr>
        <w:autoSpaceDE w:val="0"/>
        <w:autoSpaceDN w:val="0"/>
        <w:adjustRightInd w:val="0"/>
        <w:spacing w:after="0" w:line="240" w:lineRule="auto"/>
        <w:rPr>
          <w:rFonts w:ascii="CalistoMT" w:hAnsi="CalistoMT" w:cs="CalistoMT"/>
          <w:sz w:val="26"/>
          <w:szCs w:val="26"/>
        </w:rPr>
      </w:pPr>
      <w:r>
        <w:rPr>
          <w:rFonts w:ascii="CalistoMT" w:hAnsi="CalistoMT" w:cs="CalistoMT"/>
          <w:sz w:val="26"/>
          <w:szCs w:val="26"/>
        </w:rPr>
        <w:t>• Non-corrosive, non-metallic hinges, door handles, and locks</w:t>
      </w:r>
    </w:p>
    <w:p w:rsidR="00640C72" w:rsidRDefault="00E62266">
      <w:pPr>
        <w:autoSpaceDE w:val="0"/>
        <w:autoSpaceDN w:val="0"/>
        <w:adjustRightInd w:val="0"/>
        <w:spacing w:after="0" w:line="240" w:lineRule="auto"/>
        <w:rPr>
          <w:rFonts w:ascii="CalistoMT" w:hAnsi="CalistoMT" w:cs="CalistoMT"/>
          <w:sz w:val="26"/>
          <w:szCs w:val="26"/>
        </w:rPr>
      </w:pPr>
      <w:r>
        <w:rPr>
          <w:rFonts w:ascii="CalistoMT" w:hAnsi="CalistoMT" w:cs="CalistoMT"/>
          <w:sz w:val="26"/>
          <w:szCs w:val="26"/>
        </w:rPr>
        <w:t>• Self-closing hinges</w:t>
      </w:r>
    </w:p>
    <w:p w:rsidR="00640C72" w:rsidRDefault="00E62266">
      <w:pPr>
        <w:autoSpaceDE w:val="0"/>
        <w:autoSpaceDN w:val="0"/>
        <w:adjustRightInd w:val="0"/>
        <w:spacing w:after="0" w:line="240" w:lineRule="auto"/>
        <w:rPr>
          <w:rFonts w:ascii="CalistoMT" w:hAnsi="CalistoMT" w:cs="CalistoMT"/>
          <w:sz w:val="26"/>
          <w:szCs w:val="26"/>
        </w:rPr>
      </w:pPr>
      <w:r>
        <w:rPr>
          <w:rFonts w:ascii="CalistoMT" w:hAnsi="CalistoMT" w:cs="CalistoMT"/>
          <w:sz w:val="26"/>
          <w:szCs w:val="26"/>
        </w:rPr>
        <w:t>• Heaters in door leaf and frame</w:t>
      </w:r>
    </w:p>
    <w:p w:rsidR="00640C72" w:rsidRDefault="00E62266">
      <w:pPr>
        <w:autoSpaceDE w:val="0"/>
        <w:autoSpaceDN w:val="0"/>
        <w:adjustRightInd w:val="0"/>
        <w:spacing w:after="0" w:line="240" w:lineRule="auto"/>
        <w:rPr>
          <w:rFonts w:ascii="CalistoMT" w:hAnsi="CalistoMT" w:cs="CalistoMT"/>
          <w:sz w:val="26"/>
          <w:szCs w:val="26"/>
        </w:rPr>
      </w:pPr>
      <w:r>
        <w:rPr>
          <w:rFonts w:ascii="CalistoMT" w:hAnsi="CalistoMT" w:cs="CalistoMT"/>
          <w:sz w:val="26"/>
          <w:szCs w:val="26"/>
        </w:rPr>
        <w:t>• Audio alarm for 'door-open' condition</w:t>
      </w:r>
    </w:p>
    <w:p w:rsidR="00640C72" w:rsidRDefault="00E62266">
      <w:pPr>
        <w:autoSpaceDE w:val="0"/>
        <w:autoSpaceDN w:val="0"/>
        <w:adjustRightInd w:val="0"/>
        <w:spacing w:after="0" w:line="240" w:lineRule="auto"/>
        <w:rPr>
          <w:rFonts w:ascii="CalistoMT" w:hAnsi="CalistoMT" w:cs="CalistoMT"/>
          <w:sz w:val="26"/>
          <w:szCs w:val="26"/>
        </w:rPr>
      </w:pPr>
      <w:r>
        <w:rPr>
          <w:rFonts w:ascii="CalistoMT" w:hAnsi="CalistoMT" w:cs="CalistoMT"/>
          <w:sz w:val="26"/>
          <w:szCs w:val="26"/>
        </w:rPr>
        <w:t>• View port with anti-con</w:t>
      </w:r>
      <w:r>
        <w:rPr>
          <w:rFonts w:ascii="CalistoMT" w:hAnsi="CalistoMT" w:cs="CalistoMT"/>
          <w:sz w:val="26"/>
          <w:szCs w:val="26"/>
        </w:rPr>
        <w:t>densate glass</w:t>
      </w:r>
    </w:p>
    <w:p w:rsidR="00640C72" w:rsidRDefault="00E62266">
      <w:pPr>
        <w:autoSpaceDE w:val="0"/>
        <w:autoSpaceDN w:val="0"/>
        <w:adjustRightInd w:val="0"/>
        <w:spacing w:after="0" w:line="240" w:lineRule="auto"/>
        <w:rPr>
          <w:rFonts w:ascii="CalistoMT" w:hAnsi="CalistoMT" w:cs="CalistoMT"/>
          <w:sz w:val="26"/>
          <w:szCs w:val="26"/>
        </w:rPr>
      </w:pPr>
      <w:r>
        <w:rPr>
          <w:rFonts w:ascii="CalistoMT" w:hAnsi="CalistoMT" w:cs="CalistoMT"/>
          <w:sz w:val="26"/>
          <w:szCs w:val="26"/>
        </w:rPr>
        <w:t>• Lock defeat mechanism</w:t>
      </w:r>
    </w:p>
    <w:p w:rsidR="00640C72" w:rsidRDefault="00E62266">
      <w:pPr>
        <w:autoSpaceDE w:val="0"/>
        <w:autoSpaceDN w:val="0"/>
        <w:adjustRightInd w:val="0"/>
        <w:spacing w:after="0" w:line="240" w:lineRule="auto"/>
        <w:rPr>
          <w:rFonts w:ascii="CalistoMT" w:hAnsi="CalistoMT" w:cs="CalistoMT"/>
          <w:sz w:val="26"/>
          <w:szCs w:val="26"/>
        </w:rPr>
      </w:pPr>
      <w:r>
        <w:rPr>
          <w:rFonts w:ascii="CalistoMT" w:hAnsi="CalistoMT" w:cs="CalistoMT"/>
          <w:sz w:val="26"/>
          <w:szCs w:val="26"/>
        </w:rPr>
        <w:t>• Positive seal mechanism for all door types to avoid cold air loss</w:t>
      </w:r>
    </w:p>
    <w:p w:rsidR="00640C72" w:rsidRDefault="00E62266">
      <w:pPr>
        <w:autoSpaceDE w:val="0"/>
        <w:autoSpaceDN w:val="0"/>
        <w:adjustRightInd w:val="0"/>
        <w:spacing w:after="0" w:line="240" w:lineRule="auto"/>
        <w:rPr>
          <w:rFonts w:ascii="CalistoMT" w:hAnsi="CalistoMT" w:cs="CalistoMT"/>
          <w:sz w:val="26"/>
          <w:szCs w:val="26"/>
        </w:rPr>
      </w:pPr>
      <w:r>
        <w:rPr>
          <w:rFonts w:ascii="CalistoMT" w:hAnsi="CalistoMT" w:cs="CalistoMT"/>
          <w:sz w:val="26"/>
          <w:szCs w:val="26"/>
        </w:rPr>
        <w:t>Specially-cold rooms, Cold Storage for special applications</w:t>
      </w:r>
    </w:p>
    <w:p w:rsidR="00640C72" w:rsidRDefault="00E62266">
      <w:pPr>
        <w:autoSpaceDE w:val="0"/>
        <w:autoSpaceDN w:val="0"/>
        <w:adjustRightInd w:val="0"/>
        <w:spacing w:after="0" w:line="240" w:lineRule="auto"/>
        <w:rPr>
          <w:rFonts w:ascii="CalistoMT" w:hAnsi="CalistoMT" w:cs="CalistoMT"/>
          <w:sz w:val="26"/>
          <w:szCs w:val="26"/>
        </w:rPr>
      </w:pPr>
      <w:r>
        <w:rPr>
          <w:rFonts w:ascii="CalistoMT" w:hAnsi="CalistoMT" w:cs="CalistoMT"/>
          <w:sz w:val="26"/>
          <w:szCs w:val="26"/>
        </w:rPr>
        <w:t>• High humidity cold rooms, Cold Storage for fruit and vegetable storage</w:t>
      </w:r>
    </w:p>
    <w:p w:rsidR="00640C72" w:rsidRDefault="00E62266">
      <w:pPr>
        <w:autoSpaceDE w:val="0"/>
        <w:autoSpaceDN w:val="0"/>
        <w:adjustRightInd w:val="0"/>
        <w:spacing w:after="0" w:line="240" w:lineRule="auto"/>
        <w:rPr>
          <w:rFonts w:ascii="CalistoMT" w:hAnsi="CalistoMT" w:cs="CalistoMT"/>
          <w:sz w:val="26"/>
          <w:szCs w:val="26"/>
        </w:rPr>
      </w:pPr>
      <w:r>
        <w:rPr>
          <w:rFonts w:ascii="CalistoMT" w:hAnsi="CalistoMT" w:cs="CalistoMT"/>
          <w:sz w:val="26"/>
          <w:szCs w:val="26"/>
        </w:rPr>
        <w:t>• Low humidity co</w:t>
      </w:r>
      <w:r>
        <w:rPr>
          <w:rFonts w:ascii="CalistoMT" w:hAnsi="CalistoMT" w:cs="CalistoMT"/>
          <w:sz w:val="26"/>
          <w:szCs w:val="26"/>
        </w:rPr>
        <w:t>ld rooms, Cold Storage for seed and hygroscopic material storage</w:t>
      </w:r>
    </w:p>
    <w:p w:rsidR="00640C72" w:rsidRDefault="00E62266">
      <w:pPr>
        <w:autoSpaceDE w:val="0"/>
        <w:autoSpaceDN w:val="0"/>
        <w:adjustRightInd w:val="0"/>
        <w:spacing w:after="0" w:line="240" w:lineRule="auto"/>
        <w:rPr>
          <w:rFonts w:ascii="CalistoMT" w:hAnsi="CalistoMT" w:cs="CalistoMT"/>
          <w:sz w:val="26"/>
          <w:szCs w:val="26"/>
        </w:rPr>
      </w:pPr>
      <w:r>
        <w:rPr>
          <w:rFonts w:ascii="CalistoMT" w:hAnsi="CalistoMT" w:cs="CalistoMT"/>
          <w:sz w:val="26"/>
          <w:szCs w:val="26"/>
        </w:rPr>
        <w:t>• Humidification and automation systems</w:t>
      </w:r>
    </w:p>
    <w:p w:rsidR="00640C72" w:rsidRDefault="00E62266">
      <w:pPr>
        <w:autoSpaceDE w:val="0"/>
        <w:autoSpaceDN w:val="0"/>
        <w:adjustRightInd w:val="0"/>
        <w:spacing w:after="0" w:line="240" w:lineRule="auto"/>
        <w:rPr>
          <w:rFonts w:ascii="CalistoMT" w:hAnsi="CalistoMT" w:cs="CalistoMT"/>
          <w:sz w:val="26"/>
          <w:szCs w:val="26"/>
        </w:rPr>
      </w:pPr>
      <w:r>
        <w:rPr>
          <w:rFonts w:ascii="CalistoMT" w:hAnsi="CalistoMT" w:cs="CalistoMT"/>
          <w:sz w:val="26"/>
          <w:szCs w:val="26"/>
        </w:rPr>
        <w:t>• Unique design for generating low humidity environment using specially designed</w:t>
      </w:r>
    </w:p>
    <w:p w:rsidR="00640C72" w:rsidRDefault="00E62266">
      <w:pPr>
        <w:autoSpaceDE w:val="0"/>
        <w:autoSpaceDN w:val="0"/>
        <w:adjustRightInd w:val="0"/>
        <w:spacing w:after="0" w:line="240" w:lineRule="auto"/>
        <w:rPr>
          <w:rFonts w:ascii="CalistoMT" w:hAnsi="CalistoMT" w:cs="CalistoMT"/>
          <w:sz w:val="26"/>
          <w:szCs w:val="26"/>
        </w:rPr>
      </w:pPr>
      <w:r>
        <w:rPr>
          <w:rFonts w:ascii="CalistoMT" w:hAnsi="CalistoMT" w:cs="CalistoMT"/>
          <w:sz w:val="26"/>
          <w:szCs w:val="26"/>
        </w:rPr>
        <w:t>Refrigeration systems</w:t>
      </w:r>
    </w:p>
    <w:p w:rsidR="00640C72" w:rsidRDefault="00E62266">
      <w:pPr>
        <w:autoSpaceDE w:val="0"/>
        <w:autoSpaceDN w:val="0"/>
        <w:adjustRightInd w:val="0"/>
        <w:spacing w:after="0" w:line="240" w:lineRule="auto"/>
        <w:rPr>
          <w:rFonts w:ascii="CalistoMT,Bold" w:hAnsi="CalistoMT,Bold" w:cs="CalistoMT,Bold"/>
          <w:b/>
          <w:bCs/>
          <w:color w:val="FF0000"/>
          <w:sz w:val="26"/>
          <w:szCs w:val="26"/>
        </w:rPr>
      </w:pPr>
      <w:r>
        <w:rPr>
          <w:rFonts w:ascii="CalistoMT,Bold" w:hAnsi="CalistoMT,Bold" w:cs="CalistoMT,Bold"/>
          <w:b/>
          <w:bCs/>
          <w:color w:val="FF0000"/>
          <w:sz w:val="26"/>
          <w:szCs w:val="26"/>
        </w:rPr>
        <w:lastRenderedPageBreak/>
        <w:t>Clean Room</w:t>
      </w:r>
    </w:p>
    <w:p w:rsidR="00640C72" w:rsidRDefault="00640C72">
      <w:pPr>
        <w:autoSpaceDE w:val="0"/>
        <w:autoSpaceDN w:val="0"/>
        <w:adjustRightInd w:val="0"/>
        <w:spacing w:after="0" w:line="240" w:lineRule="auto"/>
        <w:rPr>
          <w:rFonts w:ascii="CalistoMT,Bold" w:hAnsi="CalistoMT,Bold" w:cs="CalistoMT,Bold"/>
          <w:b/>
          <w:bCs/>
          <w:color w:val="FF0000"/>
          <w:sz w:val="26"/>
          <w:szCs w:val="26"/>
        </w:rPr>
      </w:pPr>
    </w:p>
    <w:p w:rsidR="00640C72" w:rsidRDefault="00E62266">
      <w:pPr>
        <w:autoSpaceDE w:val="0"/>
        <w:autoSpaceDN w:val="0"/>
        <w:adjustRightInd w:val="0"/>
        <w:spacing w:after="0" w:line="240" w:lineRule="auto"/>
        <w:rPr>
          <w:rFonts w:ascii="CalistoMT" w:hAnsi="CalistoMT" w:cs="CalistoMT"/>
          <w:sz w:val="26"/>
          <w:szCs w:val="26"/>
        </w:rPr>
      </w:pPr>
      <w:r>
        <w:rPr>
          <w:rFonts w:ascii="CalistoMT" w:hAnsi="CalistoMT" w:cs="CalistoMT"/>
          <w:noProof/>
          <w:sz w:val="26"/>
          <w:szCs w:val="26"/>
        </w:rPr>
        <w:drawing>
          <wp:inline distT="0" distB="0" distL="0" distR="0">
            <wp:extent cx="2867025" cy="1485900"/>
            <wp:effectExtent l="19050" t="0" r="9525" b="0"/>
            <wp:docPr id="1043" name="Picture 1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6" name="Picture 15"/>
                    <pic:cNvPicPr/>
                  </pic:nvPicPr>
                  <pic:blipFill>
                    <a:blip r:embed="rId25" cstate="print"/>
                    <a:srcRect/>
                    <a:stretch/>
                  </pic:blipFill>
                  <pic:spPr>
                    <a:xfrm>
                      <a:off x="0" y="0"/>
                      <a:ext cx="2867025" cy="1485900"/>
                    </a:xfrm>
                    <a:prstGeom prst="rect">
                      <a:avLst/>
                    </a:prstGeom>
                    <a:ln>
                      <a:noFill/>
                    </a:ln>
                  </pic:spPr>
                </pic:pic>
              </a:graphicData>
            </a:graphic>
          </wp:inline>
        </w:drawing>
      </w:r>
      <w:r>
        <w:rPr>
          <w:rFonts w:ascii="CalistoMT" w:hAnsi="CalistoMT" w:cs="CalistoMT"/>
          <w:noProof/>
          <w:sz w:val="26"/>
          <w:szCs w:val="26"/>
        </w:rPr>
        <w:drawing>
          <wp:inline distT="0" distB="0" distL="0" distR="0">
            <wp:extent cx="2924175" cy="1476375"/>
            <wp:effectExtent l="19050" t="0" r="9525" b="0"/>
            <wp:docPr id="1044" name="Picture 2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7" name="Picture 24"/>
                    <pic:cNvPicPr/>
                  </pic:nvPicPr>
                  <pic:blipFill>
                    <a:blip r:embed="rId26" cstate="print"/>
                    <a:srcRect/>
                    <a:stretch/>
                  </pic:blipFill>
                  <pic:spPr>
                    <a:xfrm>
                      <a:off x="0" y="0"/>
                      <a:ext cx="2924175" cy="1476375"/>
                    </a:xfrm>
                    <a:prstGeom prst="rect">
                      <a:avLst/>
                    </a:prstGeom>
                    <a:ln>
                      <a:noFill/>
                    </a:ln>
                  </pic:spPr>
                </pic:pic>
              </a:graphicData>
            </a:graphic>
          </wp:inline>
        </w:drawing>
      </w:r>
    </w:p>
    <w:p w:rsidR="00640C72" w:rsidRDefault="00640C72">
      <w:pPr>
        <w:autoSpaceDE w:val="0"/>
        <w:autoSpaceDN w:val="0"/>
        <w:adjustRightInd w:val="0"/>
        <w:spacing w:after="0" w:line="240" w:lineRule="auto"/>
        <w:rPr>
          <w:rFonts w:ascii="Arial" w:eastAsia="Times New Roman" w:hAnsi="Arial" w:cs="Arial"/>
          <w:color w:val="222222"/>
          <w:sz w:val="21"/>
          <w:szCs w:val="21"/>
        </w:rPr>
      </w:pPr>
    </w:p>
    <w:p w:rsidR="00640C72" w:rsidRDefault="00E62266">
      <w:pPr>
        <w:autoSpaceDE w:val="0"/>
        <w:autoSpaceDN w:val="0"/>
        <w:adjustRightInd w:val="0"/>
        <w:spacing w:after="0" w:line="240" w:lineRule="auto"/>
        <w:rPr>
          <w:rFonts w:ascii="CalistoMT" w:hAnsi="CalistoMT" w:cs="CalistoMT"/>
          <w:sz w:val="26"/>
          <w:szCs w:val="26"/>
        </w:rPr>
      </w:pPr>
      <w:r>
        <w:rPr>
          <w:rFonts w:ascii="CalistoMT" w:hAnsi="CalistoMT" w:cs="CalistoMT"/>
          <w:sz w:val="26"/>
          <w:szCs w:val="26"/>
        </w:rPr>
        <w:t>INSULATED PANELS FOR CLEAN ROOM</w:t>
      </w:r>
    </w:p>
    <w:p w:rsidR="00640C72" w:rsidRDefault="00E62266">
      <w:pPr>
        <w:autoSpaceDE w:val="0"/>
        <w:autoSpaceDN w:val="0"/>
        <w:adjustRightInd w:val="0"/>
        <w:spacing w:after="0" w:line="240" w:lineRule="auto"/>
        <w:rPr>
          <w:rFonts w:ascii="CalistoMT" w:hAnsi="CalistoMT" w:cs="CalistoMT"/>
          <w:sz w:val="26"/>
          <w:szCs w:val="26"/>
        </w:rPr>
      </w:pPr>
      <w:r>
        <w:rPr>
          <w:rFonts w:ascii="CalistoMT" w:hAnsi="CalistoMT" w:cs="CalistoMT"/>
          <w:sz w:val="26"/>
          <w:szCs w:val="26"/>
        </w:rPr>
        <w:t>BUILDING-INSTABUILD HYPER CLEAN (EBP)</w:t>
      </w:r>
    </w:p>
    <w:p w:rsidR="00640C72" w:rsidRDefault="00640C72">
      <w:pPr>
        <w:autoSpaceDE w:val="0"/>
        <w:autoSpaceDN w:val="0"/>
        <w:adjustRightInd w:val="0"/>
        <w:spacing w:after="0" w:line="240" w:lineRule="auto"/>
        <w:rPr>
          <w:rFonts w:ascii="CalistoMT" w:hAnsi="CalistoMT" w:cs="CalistoMT"/>
          <w:sz w:val="26"/>
          <w:szCs w:val="26"/>
        </w:rPr>
      </w:pPr>
    </w:p>
    <w:p w:rsidR="00640C72" w:rsidRDefault="00E62266">
      <w:pPr>
        <w:autoSpaceDE w:val="0"/>
        <w:autoSpaceDN w:val="0"/>
        <w:adjustRightInd w:val="0"/>
        <w:spacing w:after="0" w:line="240" w:lineRule="auto"/>
        <w:rPr>
          <w:rFonts w:ascii="CalistoMT" w:hAnsi="CalistoMT" w:cs="CalistoMT"/>
          <w:sz w:val="26"/>
          <w:szCs w:val="26"/>
        </w:rPr>
      </w:pPr>
      <w:r>
        <w:rPr>
          <w:rFonts w:ascii="CalistoMT" w:hAnsi="CalistoMT" w:cs="CalistoMT"/>
          <w:sz w:val="26"/>
          <w:szCs w:val="26"/>
        </w:rPr>
        <w:t>RIGID POLY URETHANE /POLY ISOCYNURATE FOAM INSULATED</w:t>
      </w:r>
    </w:p>
    <w:p w:rsidR="00640C72" w:rsidRDefault="00E62266">
      <w:pPr>
        <w:autoSpaceDE w:val="0"/>
        <w:autoSpaceDN w:val="0"/>
        <w:adjustRightInd w:val="0"/>
        <w:spacing w:after="0" w:line="240" w:lineRule="auto"/>
        <w:rPr>
          <w:rFonts w:ascii="CalistoMT" w:hAnsi="CalistoMT" w:cs="CalistoMT"/>
          <w:sz w:val="26"/>
          <w:szCs w:val="26"/>
        </w:rPr>
      </w:pPr>
      <w:r>
        <w:rPr>
          <w:rFonts w:ascii="CalistoMT" w:hAnsi="CalistoMT" w:cs="CalistoMT"/>
          <w:sz w:val="26"/>
          <w:szCs w:val="26"/>
        </w:rPr>
        <w:t>PANELS SUITABLE FOR BUILDING CONSTRUCTION APPLICATION,</w:t>
      </w:r>
    </w:p>
    <w:p w:rsidR="00640C72" w:rsidRDefault="00E62266">
      <w:pPr>
        <w:autoSpaceDE w:val="0"/>
        <w:autoSpaceDN w:val="0"/>
        <w:adjustRightInd w:val="0"/>
        <w:spacing w:after="0" w:line="240" w:lineRule="auto"/>
        <w:rPr>
          <w:rFonts w:ascii="CalistoMT" w:hAnsi="CalistoMT" w:cs="CalistoMT"/>
          <w:sz w:val="26"/>
          <w:szCs w:val="26"/>
        </w:rPr>
      </w:pPr>
      <w:r>
        <w:rPr>
          <w:rFonts w:ascii="CalistoMT" w:hAnsi="CalistoMT" w:cs="CalistoMT"/>
          <w:sz w:val="26"/>
          <w:szCs w:val="26"/>
        </w:rPr>
        <w:t>WITH THICKNESS 50-150mm. STANDARD LAMINATION - PCGI. WITH EDGE PROFILE</w:t>
      </w:r>
    </w:p>
    <w:p w:rsidR="00640C72" w:rsidRDefault="00E62266">
      <w:pPr>
        <w:autoSpaceDE w:val="0"/>
        <w:autoSpaceDN w:val="0"/>
        <w:adjustRightInd w:val="0"/>
        <w:spacing w:after="0" w:line="240" w:lineRule="auto"/>
        <w:rPr>
          <w:rFonts w:ascii="CalistoMT" w:hAnsi="CalistoMT" w:cs="CalistoMT"/>
          <w:sz w:val="26"/>
          <w:szCs w:val="26"/>
        </w:rPr>
      </w:pPr>
      <w:r>
        <w:rPr>
          <w:rFonts w:ascii="CalistoMT" w:hAnsi="CalistoMT" w:cs="CalistoMT"/>
          <w:sz w:val="26"/>
          <w:szCs w:val="26"/>
        </w:rPr>
        <w:t>Clean rooms are designed to maintain e</w:t>
      </w:r>
      <w:r>
        <w:rPr>
          <w:rFonts w:ascii="CalistoMT" w:hAnsi="CalistoMT" w:cs="CalistoMT"/>
          <w:sz w:val="26"/>
          <w:szCs w:val="26"/>
        </w:rPr>
        <w:t>xtremely low levels of particulates, such as dust, airborne organisms, or vaporized particles.</w:t>
      </w:r>
    </w:p>
    <w:p w:rsidR="00640C72" w:rsidRDefault="00640C72">
      <w:pPr>
        <w:autoSpaceDE w:val="0"/>
        <w:autoSpaceDN w:val="0"/>
        <w:adjustRightInd w:val="0"/>
        <w:spacing w:after="0" w:line="240" w:lineRule="auto"/>
        <w:rPr>
          <w:rFonts w:ascii="CalistoMT" w:hAnsi="CalistoMT" w:cs="CalistoMT"/>
          <w:sz w:val="26"/>
          <w:szCs w:val="26"/>
        </w:rPr>
      </w:pPr>
    </w:p>
    <w:p w:rsidR="00640C72" w:rsidRDefault="00E62266">
      <w:pPr>
        <w:autoSpaceDE w:val="0"/>
        <w:autoSpaceDN w:val="0"/>
        <w:adjustRightInd w:val="0"/>
        <w:spacing w:after="0" w:line="240" w:lineRule="auto"/>
        <w:rPr>
          <w:rFonts w:ascii="CalistoMT,Bold" w:hAnsi="CalistoMT,Bold" w:cs="CalistoMT,Bold"/>
          <w:b/>
          <w:bCs/>
          <w:color w:val="FF0000"/>
          <w:sz w:val="26"/>
          <w:szCs w:val="26"/>
        </w:rPr>
      </w:pPr>
      <w:r>
        <w:rPr>
          <w:rFonts w:ascii="CalistoMT,Bold" w:hAnsi="CalistoMT,Bold" w:cs="CalistoMT,Bold"/>
          <w:b/>
          <w:bCs/>
          <w:color w:val="FF0000"/>
          <w:sz w:val="26"/>
          <w:szCs w:val="26"/>
        </w:rPr>
        <w:t>Cold Storage Room / Cold Room</w:t>
      </w:r>
    </w:p>
    <w:p w:rsidR="00640C72" w:rsidRDefault="00640C72">
      <w:pPr>
        <w:autoSpaceDE w:val="0"/>
        <w:autoSpaceDN w:val="0"/>
        <w:adjustRightInd w:val="0"/>
        <w:spacing w:after="0" w:line="240" w:lineRule="auto"/>
        <w:rPr>
          <w:rFonts w:ascii="CalistoMT,Bold" w:hAnsi="CalistoMT,Bold" w:cs="CalistoMT,Bold"/>
          <w:b/>
          <w:bCs/>
          <w:color w:val="FF0000"/>
          <w:sz w:val="26"/>
          <w:szCs w:val="26"/>
        </w:rPr>
      </w:pPr>
    </w:p>
    <w:p w:rsidR="00640C72" w:rsidRDefault="00E62266">
      <w:pPr>
        <w:autoSpaceDE w:val="0"/>
        <w:autoSpaceDN w:val="0"/>
        <w:adjustRightInd w:val="0"/>
        <w:spacing w:after="0" w:line="240" w:lineRule="auto"/>
        <w:rPr>
          <w:rFonts w:ascii="CalistoMT" w:hAnsi="CalistoMT" w:cs="CalistoMT"/>
          <w:sz w:val="26"/>
          <w:szCs w:val="26"/>
        </w:rPr>
      </w:pPr>
      <w:r>
        <w:rPr>
          <w:rFonts w:ascii="CalistoMT" w:hAnsi="CalistoMT" w:cs="CalistoMT"/>
          <w:noProof/>
          <w:sz w:val="26"/>
          <w:szCs w:val="26"/>
        </w:rPr>
        <w:drawing>
          <wp:inline distT="0" distB="0" distL="0" distR="0">
            <wp:extent cx="2819400" cy="1819275"/>
            <wp:effectExtent l="19050" t="0" r="0" b="0"/>
            <wp:docPr id="1045" name="Picture 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8" name="Picture 9"/>
                    <pic:cNvPicPr/>
                  </pic:nvPicPr>
                  <pic:blipFill>
                    <a:blip r:embed="rId27" cstate="print"/>
                    <a:srcRect/>
                    <a:stretch/>
                  </pic:blipFill>
                  <pic:spPr>
                    <a:xfrm>
                      <a:off x="0" y="0"/>
                      <a:ext cx="2819400" cy="1819275"/>
                    </a:xfrm>
                    <a:prstGeom prst="rect">
                      <a:avLst/>
                    </a:prstGeom>
                    <a:ln>
                      <a:noFill/>
                    </a:ln>
                  </pic:spPr>
                </pic:pic>
              </a:graphicData>
            </a:graphic>
          </wp:inline>
        </w:drawing>
      </w:r>
      <w:r>
        <w:rPr>
          <w:rFonts w:ascii="CalistoMT" w:hAnsi="CalistoMT" w:cs="CalistoMT"/>
          <w:noProof/>
          <w:sz w:val="26"/>
          <w:szCs w:val="26"/>
        </w:rPr>
        <w:drawing>
          <wp:inline distT="0" distB="0" distL="0" distR="0">
            <wp:extent cx="2819400" cy="1819275"/>
            <wp:effectExtent l="19050" t="0" r="0" b="0"/>
            <wp:docPr id="1046" name="Picture 1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9" name="Picture 12"/>
                    <pic:cNvPicPr/>
                  </pic:nvPicPr>
                  <pic:blipFill>
                    <a:blip r:embed="rId28" cstate="print"/>
                    <a:srcRect/>
                    <a:stretch/>
                  </pic:blipFill>
                  <pic:spPr>
                    <a:xfrm>
                      <a:off x="0" y="0"/>
                      <a:ext cx="2819400" cy="1819275"/>
                    </a:xfrm>
                    <a:prstGeom prst="rect">
                      <a:avLst/>
                    </a:prstGeom>
                    <a:ln>
                      <a:noFill/>
                    </a:ln>
                  </pic:spPr>
                </pic:pic>
              </a:graphicData>
            </a:graphic>
          </wp:inline>
        </w:drawing>
      </w:r>
    </w:p>
    <w:p w:rsidR="00640C72" w:rsidRDefault="00640C72">
      <w:pPr>
        <w:autoSpaceDE w:val="0"/>
        <w:autoSpaceDN w:val="0"/>
        <w:adjustRightInd w:val="0"/>
        <w:spacing w:after="0" w:line="240" w:lineRule="auto"/>
        <w:rPr>
          <w:rFonts w:ascii="CalistoMT" w:hAnsi="CalistoMT" w:cs="CalistoMT"/>
          <w:sz w:val="26"/>
          <w:szCs w:val="26"/>
        </w:rPr>
      </w:pPr>
    </w:p>
    <w:p w:rsidR="00640C72" w:rsidRDefault="00E62266">
      <w:pPr>
        <w:spacing w:before="90" w:after="160" w:line="239" w:lineRule="atLeast"/>
        <w:rPr>
          <w:rFonts w:ascii="CalistoMT" w:hAnsi="CalistoMT" w:cs="CalistoMT"/>
          <w:sz w:val="26"/>
          <w:szCs w:val="26"/>
        </w:rPr>
      </w:pPr>
      <w:r>
        <w:rPr>
          <w:rFonts w:ascii="CalistoMT" w:hAnsi="CalistoMT" w:cs="CalistoMT"/>
          <w:sz w:val="26"/>
          <w:szCs w:val="26"/>
        </w:rPr>
        <w:t>We are a renowned supplier of an excellent range of Cold Room. This also includes Room Air Conditioners, Cold Storage Room an</w:t>
      </w:r>
      <w:r>
        <w:rPr>
          <w:rFonts w:ascii="CalistoMT" w:hAnsi="CalistoMT" w:cs="CalistoMT"/>
          <w:sz w:val="26"/>
          <w:szCs w:val="26"/>
        </w:rPr>
        <w:t>d Modular Cold Room. Widely used in food &amp; beverage, pharmaceutical and cosmetic industry, these are specifically engineered to preserve the products at a specific temperature. We offer our entire range to clients in varied specifications to meet their exa</w:t>
      </w:r>
      <w:r>
        <w:rPr>
          <w:rFonts w:ascii="CalistoMT" w:hAnsi="CalistoMT" w:cs="CalistoMT"/>
          <w:sz w:val="26"/>
          <w:szCs w:val="26"/>
        </w:rPr>
        <w:t>ct needs.</w:t>
      </w:r>
    </w:p>
    <w:p w:rsidR="00640C72" w:rsidRDefault="00E62266">
      <w:pPr>
        <w:spacing w:before="90" w:after="160" w:line="239" w:lineRule="atLeast"/>
        <w:rPr>
          <w:rFonts w:ascii="CalistoMT" w:hAnsi="CalistoMT" w:cs="CalistoMT"/>
          <w:sz w:val="26"/>
          <w:szCs w:val="26"/>
        </w:rPr>
      </w:pPr>
      <w:r>
        <w:rPr>
          <w:rFonts w:ascii="CalistoMT" w:hAnsi="CalistoMT" w:cs="CalistoMT"/>
          <w:sz w:val="26"/>
          <w:szCs w:val="26"/>
        </w:rPr>
        <w:t>A cool store or cold store is a large </w:t>
      </w:r>
      <w:hyperlink r:id="rId29" w:tooltip="Refrigeration" w:history="1">
        <w:r>
          <w:rPr>
            <w:rFonts w:ascii="CalistoMT" w:hAnsi="CalistoMT" w:cs="CalistoMT"/>
            <w:sz w:val="26"/>
            <w:szCs w:val="26"/>
          </w:rPr>
          <w:t>refrigerated</w:t>
        </w:r>
      </w:hyperlink>
      <w:r>
        <w:rPr>
          <w:rFonts w:ascii="CalistoMT" w:hAnsi="CalistoMT" w:cs="CalistoMT"/>
          <w:sz w:val="26"/>
          <w:szCs w:val="26"/>
        </w:rPr>
        <w:t> room or building designed for storage of goods in an environment below the outdoor temperature. Products needing refr</w:t>
      </w:r>
      <w:r>
        <w:rPr>
          <w:rFonts w:ascii="CalistoMT" w:hAnsi="CalistoMT" w:cs="CalistoMT"/>
          <w:sz w:val="26"/>
          <w:szCs w:val="26"/>
        </w:rPr>
        <w:t>igeration include </w:t>
      </w:r>
      <w:hyperlink r:id="rId30" w:tooltip="Fruit" w:history="1">
        <w:r>
          <w:rPr>
            <w:rFonts w:ascii="CalistoMT" w:hAnsi="CalistoMT" w:cs="CalistoMT"/>
            <w:sz w:val="26"/>
            <w:szCs w:val="26"/>
          </w:rPr>
          <w:t>fruit</w:t>
        </w:r>
      </w:hyperlink>
      <w:r>
        <w:rPr>
          <w:rFonts w:ascii="CalistoMT" w:hAnsi="CalistoMT" w:cs="CalistoMT"/>
          <w:sz w:val="26"/>
          <w:szCs w:val="26"/>
        </w:rPr>
        <w:t>, </w:t>
      </w:r>
      <w:hyperlink r:id="rId31" w:tooltip="Vegetable" w:history="1">
        <w:r>
          <w:rPr>
            <w:rFonts w:ascii="CalistoMT" w:hAnsi="CalistoMT" w:cs="CalistoMT"/>
            <w:sz w:val="26"/>
            <w:szCs w:val="26"/>
          </w:rPr>
          <w:t>vegetables</w:t>
        </w:r>
      </w:hyperlink>
      <w:r>
        <w:rPr>
          <w:rFonts w:ascii="CalistoMT" w:hAnsi="CalistoMT" w:cs="CalistoMT"/>
          <w:sz w:val="26"/>
          <w:szCs w:val="26"/>
        </w:rPr>
        <w:t>, </w:t>
      </w:r>
      <w:hyperlink r:id="rId32" w:tooltip="Seafood" w:history="1">
        <w:r>
          <w:rPr>
            <w:rFonts w:ascii="CalistoMT" w:hAnsi="CalistoMT" w:cs="CalistoMT"/>
            <w:sz w:val="26"/>
            <w:szCs w:val="26"/>
          </w:rPr>
          <w:t>seafood</w:t>
        </w:r>
      </w:hyperlink>
      <w:r>
        <w:rPr>
          <w:rFonts w:ascii="CalistoMT" w:hAnsi="CalistoMT" w:cs="CalistoMT"/>
          <w:sz w:val="26"/>
          <w:szCs w:val="26"/>
        </w:rPr>
        <w:t> and </w:t>
      </w:r>
      <w:hyperlink r:id="rId33" w:tooltip="Meat" w:history="1">
        <w:r>
          <w:rPr>
            <w:rFonts w:ascii="CalistoMT" w:hAnsi="CalistoMT" w:cs="CalistoMT"/>
            <w:sz w:val="26"/>
            <w:szCs w:val="26"/>
          </w:rPr>
          <w:t>meat</w:t>
        </w:r>
      </w:hyperlink>
      <w:r>
        <w:rPr>
          <w:rFonts w:ascii="CalistoMT" w:hAnsi="CalistoMT" w:cs="CalistoMT"/>
          <w:sz w:val="26"/>
          <w:szCs w:val="26"/>
        </w:rPr>
        <w:t>. Cold stores are often located near </w:t>
      </w:r>
      <w:hyperlink r:id="rId34" w:tooltip="Shipping port" w:history="1">
        <w:r>
          <w:rPr>
            <w:rFonts w:ascii="CalistoMT" w:hAnsi="CalistoMT" w:cs="CalistoMT"/>
            <w:sz w:val="26"/>
            <w:szCs w:val="26"/>
          </w:rPr>
          <w:t>shipping ports</w:t>
        </w:r>
      </w:hyperlink>
      <w:r>
        <w:rPr>
          <w:rFonts w:ascii="CalistoMT" w:hAnsi="CalistoMT" w:cs="CalistoMT"/>
          <w:sz w:val="26"/>
          <w:szCs w:val="26"/>
        </w:rPr>
        <w:t> used for import/export of produce</w:t>
      </w:r>
    </w:p>
    <w:p w:rsidR="00640C72" w:rsidRDefault="00E62266">
      <w:pPr>
        <w:autoSpaceDE w:val="0"/>
        <w:autoSpaceDN w:val="0"/>
        <w:adjustRightInd w:val="0"/>
        <w:spacing w:after="0" w:line="240" w:lineRule="auto"/>
        <w:rPr>
          <w:rFonts w:ascii="CalistoMT,Bold" w:hAnsi="CalistoMT,Bold" w:cs="CalistoMT,Bold"/>
          <w:b/>
          <w:bCs/>
          <w:color w:val="FF0000"/>
          <w:sz w:val="26"/>
          <w:szCs w:val="26"/>
        </w:rPr>
      </w:pPr>
      <w:r>
        <w:rPr>
          <w:rFonts w:ascii="CalistoMT,Bold" w:hAnsi="CalistoMT,Bold" w:cs="CalistoMT,Bold"/>
          <w:b/>
          <w:bCs/>
          <w:color w:val="FF0000"/>
          <w:sz w:val="26"/>
          <w:szCs w:val="26"/>
        </w:rPr>
        <w:lastRenderedPageBreak/>
        <w:t>Banana Ripening Chambers</w:t>
      </w:r>
    </w:p>
    <w:p w:rsidR="00640C72" w:rsidRDefault="00640C72">
      <w:pPr>
        <w:autoSpaceDE w:val="0"/>
        <w:autoSpaceDN w:val="0"/>
        <w:adjustRightInd w:val="0"/>
        <w:spacing w:after="0" w:line="240" w:lineRule="auto"/>
        <w:rPr>
          <w:rFonts w:ascii="CalistoMT,Bold" w:hAnsi="CalistoMT,Bold" w:cs="CalistoMT,Bold"/>
          <w:b/>
          <w:bCs/>
          <w:color w:val="FF0000"/>
          <w:sz w:val="26"/>
          <w:szCs w:val="26"/>
        </w:rPr>
      </w:pPr>
    </w:p>
    <w:p w:rsidR="00640C72" w:rsidRDefault="00E62266">
      <w:pPr>
        <w:autoSpaceDE w:val="0"/>
        <w:autoSpaceDN w:val="0"/>
        <w:adjustRightInd w:val="0"/>
        <w:spacing w:after="0" w:line="240" w:lineRule="auto"/>
        <w:rPr>
          <w:rFonts w:ascii="CalistoMT,Bold" w:hAnsi="CalistoMT,Bold" w:cs="CalistoMT,Bold"/>
          <w:b/>
          <w:bCs/>
          <w:color w:val="FF0000"/>
          <w:sz w:val="26"/>
          <w:szCs w:val="26"/>
        </w:rPr>
      </w:pPr>
      <w:r>
        <w:rPr>
          <w:rFonts w:ascii="CalistoMT,Bold" w:hAnsi="CalistoMT,Bold" w:cs="CalistoMT,Bold"/>
          <w:b/>
          <w:bCs/>
          <w:noProof/>
          <w:color w:val="FF0000"/>
          <w:sz w:val="26"/>
          <w:szCs w:val="26"/>
        </w:rPr>
        <w:drawing>
          <wp:inline distT="0" distB="0" distL="0" distR="0">
            <wp:extent cx="2095500" cy="1266825"/>
            <wp:effectExtent l="19050" t="0" r="0" b="0"/>
            <wp:docPr id="1047" name="Picture 1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0" name="Picture 15"/>
                    <pic:cNvPicPr/>
                  </pic:nvPicPr>
                  <pic:blipFill>
                    <a:blip r:embed="rId35" cstate="print"/>
                    <a:srcRect/>
                    <a:stretch/>
                  </pic:blipFill>
                  <pic:spPr>
                    <a:xfrm>
                      <a:off x="0" y="0"/>
                      <a:ext cx="2095500" cy="1266825"/>
                    </a:xfrm>
                    <a:prstGeom prst="rect">
                      <a:avLst/>
                    </a:prstGeom>
                    <a:ln>
                      <a:noFill/>
                    </a:ln>
                  </pic:spPr>
                </pic:pic>
              </a:graphicData>
            </a:graphic>
          </wp:inline>
        </w:drawing>
      </w:r>
      <w:r>
        <w:rPr>
          <w:rFonts w:ascii="CalistoMT,Bold" w:hAnsi="CalistoMT,Bold" w:cs="CalistoMT,Bold"/>
          <w:b/>
          <w:bCs/>
          <w:noProof/>
          <w:color w:val="FF0000"/>
          <w:sz w:val="26"/>
          <w:szCs w:val="26"/>
        </w:rPr>
        <w:drawing>
          <wp:inline distT="0" distB="0" distL="0" distR="0">
            <wp:extent cx="3752849" cy="1266825"/>
            <wp:effectExtent l="19050" t="0" r="0" b="0"/>
            <wp:docPr id="1048" name="Picture 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1" name="Picture 9"/>
                    <pic:cNvPicPr/>
                  </pic:nvPicPr>
                  <pic:blipFill>
                    <a:blip r:embed="rId36" cstate="print"/>
                    <a:srcRect/>
                    <a:stretch/>
                  </pic:blipFill>
                  <pic:spPr>
                    <a:xfrm>
                      <a:off x="0" y="0"/>
                      <a:ext cx="3752849" cy="1266825"/>
                    </a:xfrm>
                    <a:prstGeom prst="rect">
                      <a:avLst/>
                    </a:prstGeom>
                    <a:ln>
                      <a:noFill/>
                    </a:ln>
                  </pic:spPr>
                </pic:pic>
              </a:graphicData>
            </a:graphic>
          </wp:inline>
        </w:drawing>
      </w:r>
    </w:p>
    <w:p w:rsidR="00640C72" w:rsidRDefault="00640C72">
      <w:pPr>
        <w:autoSpaceDE w:val="0"/>
        <w:autoSpaceDN w:val="0"/>
        <w:adjustRightInd w:val="0"/>
        <w:spacing w:after="0" w:line="240" w:lineRule="auto"/>
        <w:rPr>
          <w:rFonts w:ascii="CalistoMT,Bold" w:hAnsi="CalistoMT,Bold" w:cs="CalistoMT,Bold"/>
          <w:b/>
          <w:bCs/>
          <w:color w:val="FF0000"/>
          <w:sz w:val="26"/>
          <w:szCs w:val="26"/>
        </w:rPr>
      </w:pPr>
    </w:p>
    <w:p w:rsidR="00640C72" w:rsidRDefault="00E62266">
      <w:pPr>
        <w:autoSpaceDE w:val="0"/>
        <w:autoSpaceDN w:val="0"/>
        <w:adjustRightInd w:val="0"/>
        <w:spacing w:after="0" w:line="240" w:lineRule="auto"/>
        <w:rPr>
          <w:rFonts w:ascii="CalistoMT" w:hAnsi="CalistoMT" w:cs="CalistoMT"/>
          <w:sz w:val="26"/>
          <w:szCs w:val="26"/>
        </w:rPr>
      </w:pPr>
      <w:r>
        <w:rPr>
          <w:rFonts w:ascii="CalistoMT" w:hAnsi="CalistoMT" w:cs="CalistoMT"/>
          <w:sz w:val="26"/>
          <w:szCs w:val="26"/>
        </w:rPr>
        <w:t>Engineered to simulate nature's ripening process without altering the taste or Freshness. PCS Pioneered the indigenous, pressurized type Banana Ripening chambers of global standard which is running exceptionally well all over India. With expertise across t</w:t>
      </w:r>
      <w:r>
        <w:rPr>
          <w:rFonts w:ascii="CalistoMT" w:hAnsi="CalistoMT" w:cs="CalistoMT"/>
          <w:sz w:val="26"/>
          <w:szCs w:val="26"/>
        </w:rPr>
        <w:t>he full spectrum of fruit Banana ripening chambers, Pre-cooling chambers, cold storage construction &amp; refrigeration system, PCS provides focused solutions namely conceptualizing, designing, manufacturing and implementation of cold infrastructure requiremen</w:t>
      </w:r>
      <w:r>
        <w:rPr>
          <w:rFonts w:ascii="CalistoMT" w:hAnsi="CalistoMT" w:cs="CalistoMT"/>
          <w:sz w:val="26"/>
          <w:szCs w:val="26"/>
        </w:rPr>
        <w:t>ts to cater to need of diverse industries. PCS offers Banana ripening chambers available with Pressurized/Reverse air flow evaporators and Humidity controlled rooms.</w:t>
      </w:r>
    </w:p>
    <w:p w:rsidR="00640C72" w:rsidRDefault="00640C72">
      <w:pPr>
        <w:autoSpaceDE w:val="0"/>
        <w:autoSpaceDN w:val="0"/>
        <w:adjustRightInd w:val="0"/>
        <w:spacing w:after="0" w:line="240" w:lineRule="auto"/>
        <w:rPr>
          <w:rFonts w:ascii="CalistoMT" w:hAnsi="CalistoMT" w:cs="CalistoMT"/>
          <w:sz w:val="26"/>
          <w:szCs w:val="26"/>
        </w:rPr>
      </w:pPr>
    </w:p>
    <w:p w:rsidR="00640C72" w:rsidRDefault="00E62266">
      <w:pPr>
        <w:autoSpaceDE w:val="0"/>
        <w:autoSpaceDN w:val="0"/>
        <w:adjustRightInd w:val="0"/>
        <w:spacing w:after="0" w:line="240" w:lineRule="auto"/>
        <w:rPr>
          <w:rFonts w:ascii="CalistoMT,Bold" w:hAnsi="CalistoMT,Bold" w:cs="CalistoMT,Bold"/>
          <w:b/>
          <w:bCs/>
          <w:color w:val="FF0000"/>
          <w:sz w:val="26"/>
          <w:szCs w:val="26"/>
        </w:rPr>
      </w:pPr>
      <w:r>
        <w:rPr>
          <w:rFonts w:ascii="CalistoMT,Bold" w:hAnsi="CalistoMT,Bold" w:cs="CalistoMT,Bold"/>
          <w:b/>
          <w:bCs/>
          <w:color w:val="FF0000"/>
          <w:sz w:val="26"/>
          <w:szCs w:val="26"/>
        </w:rPr>
        <w:t>INCUBATION CHAMBERS</w:t>
      </w:r>
    </w:p>
    <w:p w:rsidR="00640C72" w:rsidRDefault="00640C72">
      <w:pPr>
        <w:autoSpaceDE w:val="0"/>
        <w:autoSpaceDN w:val="0"/>
        <w:adjustRightInd w:val="0"/>
        <w:spacing w:after="0" w:line="240" w:lineRule="auto"/>
        <w:rPr>
          <w:rFonts w:ascii="CalistoMT,Bold" w:hAnsi="CalistoMT,Bold" w:cs="CalistoMT,Bold"/>
          <w:b/>
          <w:bCs/>
          <w:color w:val="FF0000"/>
          <w:sz w:val="26"/>
          <w:szCs w:val="26"/>
        </w:rPr>
      </w:pPr>
    </w:p>
    <w:p w:rsidR="00640C72" w:rsidRDefault="00E62266">
      <w:pPr>
        <w:autoSpaceDE w:val="0"/>
        <w:autoSpaceDN w:val="0"/>
        <w:adjustRightInd w:val="0"/>
        <w:spacing w:after="0" w:line="240" w:lineRule="auto"/>
        <w:rPr>
          <w:rFonts w:ascii="CalistoMT" w:hAnsi="CalistoMT" w:cs="CalistoMT"/>
          <w:sz w:val="26"/>
          <w:szCs w:val="26"/>
        </w:rPr>
      </w:pPr>
      <w:r>
        <w:rPr>
          <w:rFonts w:ascii="CalistoMT" w:hAnsi="CalistoMT" w:cs="CalistoMT"/>
          <w:sz w:val="26"/>
          <w:szCs w:val="26"/>
        </w:rPr>
        <w:t xml:space="preserve">Standard Incubation time is approx. 4 hours but it will depend upon </w:t>
      </w:r>
      <w:r>
        <w:rPr>
          <w:rFonts w:ascii="CalistoMT" w:hAnsi="CalistoMT" w:cs="CalistoMT"/>
          <w:sz w:val="26"/>
          <w:szCs w:val="26"/>
        </w:rPr>
        <w:t>the packing type and loading temperature of curd with a condition that the chamber temperature should be 45° C before loading. Standard cooling time is approx. 5 hours but it will depend upon the packing type and loading temperature of curd with a conditio</w:t>
      </w:r>
      <w:r>
        <w:rPr>
          <w:rFonts w:ascii="CalistoMT" w:hAnsi="CalistoMT" w:cs="CalistoMT"/>
          <w:sz w:val="26"/>
          <w:szCs w:val="26"/>
        </w:rPr>
        <w:t>n that timing will be considered after getting chamber temperature as 2° C.</w:t>
      </w:r>
    </w:p>
    <w:p w:rsidR="00640C72" w:rsidRDefault="00640C72">
      <w:pPr>
        <w:autoSpaceDE w:val="0"/>
        <w:autoSpaceDN w:val="0"/>
        <w:adjustRightInd w:val="0"/>
        <w:spacing w:after="0" w:line="240" w:lineRule="auto"/>
        <w:rPr>
          <w:rFonts w:ascii="CalistoMT" w:hAnsi="CalistoMT" w:cs="CalistoMT"/>
          <w:sz w:val="26"/>
          <w:szCs w:val="26"/>
        </w:rPr>
      </w:pPr>
    </w:p>
    <w:p w:rsidR="00640C72" w:rsidRDefault="00640C72">
      <w:pPr>
        <w:autoSpaceDE w:val="0"/>
        <w:autoSpaceDN w:val="0"/>
        <w:adjustRightInd w:val="0"/>
        <w:spacing w:after="0" w:line="240" w:lineRule="auto"/>
        <w:rPr>
          <w:rFonts w:ascii="CalistoMT,Bold" w:hAnsi="CalistoMT,Bold" w:cs="CalistoMT,Bold"/>
          <w:b/>
          <w:bCs/>
          <w:color w:val="FF0000"/>
          <w:sz w:val="26"/>
          <w:szCs w:val="26"/>
        </w:rPr>
      </w:pPr>
    </w:p>
    <w:p w:rsidR="00640C72" w:rsidRDefault="00640C72">
      <w:pPr>
        <w:autoSpaceDE w:val="0"/>
        <w:autoSpaceDN w:val="0"/>
        <w:adjustRightInd w:val="0"/>
        <w:spacing w:after="0" w:line="240" w:lineRule="auto"/>
        <w:rPr>
          <w:rFonts w:ascii="CalistoMT,Bold" w:hAnsi="CalistoMT,Bold" w:cs="CalistoMT,Bold"/>
          <w:b/>
          <w:bCs/>
          <w:color w:val="FF0000"/>
          <w:sz w:val="26"/>
          <w:szCs w:val="26"/>
        </w:rPr>
      </w:pPr>
    </w:p>
    <w:p w:rsidR="00640C72" w:rsidRDefault="00640C72">
      <w:pPr>
        <w:autoSpaceDE w:val="0"/>
        <w:autoSpaceDN w:val="0"/>
        <w:adjustRightInd w:val="0"/>
        <w:spacing w:after="0" w:line="240" w:lineRule="auto"/>
        <w:rPr>
          <w:rFonts w:ascii="CalistoMT,Bold" w:hAnsi="CalistoMT,Bold" w:cs="CalistoMT,Bold"/>
          <w:b/>
          <w:bCs/>
          <w:color w:val="FF0000"/>
          <w:sz w:val="26"/>
          <w:szCs w:val="26"/>
        </w:rPr>
      </w:pPr>
    </w:p>
    <w:p w:rsidR="00640C72" w:rsidRDefault="00640C72">
      <w:pPr>
        <w:autoSpaceDE w:val="0"/>
        <w:autoSpaceDN w:val="0"/>
        <w:adjustRightInd w:val="0"/>
        <w:spacing w:after="0" w:line="240" w:lineRule="auto"/>
        <w:rPr>
          <w:rFonts w:ascii="CalistoMT,Bold" w:hAnsi="CalistoMT,Bold" w:cs="CalistoMT,Bold"/>
          <w:b/>
          <w:bCs/>
          <w:color w:val="FF0000"/>
          <w:sz w:val="26"/>
          <w:szCs w:val="26"/>
        </w:rPr>
      </w:pPr>
    </w:p>
    <w:p w:rsidR="00640C72" w:rsidRDefault="00640C72">
      <w:pPr>
        <w:autoSpaceDE w:val="0"/>
        <w:autoSpaceDN w:val="0"/>
        <w:adjustRightInd w:val="0"/>
        <w:spacing w:after="0" w:line="240" w:lineRule="auto"/>
        <w:rPr>
          <w:rFonts w:ascii="CalistoMT,Bold" w:hAnsi="CalistoMT,Bold" w:cs="CalistoMT,Bold"/>
          <w:b/>
          <w:bCs/>
          <w:color w:val="FF0000"/>
          <w:sz w:val="26"/>
          <w:szCs w:val="26"/>
        </w:rPr>
      </w:pPr>
    </w:p>
    <w:p w:rsidR="00640C72" w:rsidRDefault="00640C72">
      <w:pPr>
        <w:autoSpaceDE w:val="0"/>
        <w:autoSpaceDN w:val="0"/>
        <w:adjustRightInd w:val="0"/>
        <w:spacing w:after="0" w:line="240" w:lineRule="auto"/>
        <w:rPr>
          <w:rFonts w:ascii="CalistoMT,Bold" w:hAnsi="CalistoMT,Bold" w:cs="CalistoMT,Bold"/>
          <w:b/>
          <w:bCs/>
          <w:color w:val="FF0000"/>
          <w:sz w:val="26"/>
          <w:szCs w:val="26"/>
        </w:rPr>
      </w:pPr>
    </w:p>
    <w:p w:rsidR="00640C72" w:rsidRDefault="00640C72">
      <w:pPr>
        <w:autoSpaceDE w:val="0"/>
        <w:autoSpaceDN w:val="0"/>
        <w:adjustRightInd w:val="0"/>
        <w:spacing w:after="0" w:line="240" w:lineRule="auto"/>
        <w:rPr>
          <w:rFonts w:ascii="CalistoMT,Bold" w:hAnsi="CalistoMT,Bold" w:cs="CalistoMT,Bold"/>
          <w:b/>
          <w:bCs/>
          <w:color w:val="FF0000"/>
          <w:sz w:val="26"/>
          <w:szCs w:val="26"/>
        </w:rPr>
      </w:pPr>
    </w:p>
    <w:p w:rsidR="00640C72" w:rsidRDefault="00E62266">
      <w:pPr>
        <w:autoSpaceDE w:val="0"/>
        <w:autoSpaceDN w:val="0"/>
        <w:adjustRightInd w:val="0"/>
        <w:spacing w:after="0" w:line="240" w:lineRule="auto"/>
        <w:rPr>
          <w:rFonts w:ascii="CalistoMT,Bold" w:hAnsi="CalistoMT,Bold" w:cs="CalistoMT,Bold"/>
          <w:b/>
          <w:bCs/>
          <w:color w:val="FF0000"/>
          <w:sz w:val="26"/>
          <w:szCs w:val="26"/>
        </w:rPr>
      </w:pPr>
      <w:r>
        <w:rPr>
          <w:rFonts w:ascii="CalistoMT,Bold" w:hAnsi="CalistoMT,Bold" w:cs="CalistoMT,Bold"/>
          <w:b/>
          <w:bCs/>
          <w:color w:val="FF0000"/>
          <w:sz w:val="26"/>
          <w:szCs w:val="26"/>
        </w:rPr>
        <w:t>Blast Chiller &amp; Freezer Room</w:t>
      </w:r>
    </w:p>
    <w:p w:rsidR="00640C72" w:rsidRDefault="00640C72">
      <w:pPr>
        <w:autoSpaceDE w:val="0"/>
        <w:autoSpaceDN w:val="0"/>
        <w:adjustRightInd w:val="0"/>
        <w:spacing w:after="0" w:line="240" w:lineRule="auto"/>
        <w:rPr>
          <w:rFonts w:ascii="CalistoMT,Bold" w:hAnsi="CalistoMT,Bold" w:cs="CalistoMT,Bold"/>
          <w:b/>
          <w:bCs/>
          <w:color w:val="FF0000"/>
          <w:sz w:val="26"/>
          <w:szCs w:val="26"/>
        </w:rPr>
      </w:pPr>
    </w:p>
    <w:p w:rsidR="00640C72" w:rsidRDefault="00E62266">
      <w:pPr>
        <w:spacing w:after="0" w:line="240" w:lineRule="auto"/>
        <w:rPr>
          <w:rFonts w:ascii="CalistoMT" w:hAnsi="CalistoMT" w:cs="CalistoMT"/>
          <w:b/>
          <w:sz w:val="26"/>
          <w:szCs w:val="26"/>
          <w:u w:val="single"/>
        </w:rPr>
      </w:pPr>
      <w:r>
        <w:rPr>
          <w:rFonts w:ascii="CalistoMT" w:hAnsi="CalistoMT" w:cs="CalistoMT"/>
          <w:b/>
          <w:sz w:val="26"/>
          <w:szCs w:val="26"/>
          <w:u w:val="single"/>
        </w:rPr>
        <w:t xml:space="preserve"> Features</w:t>
      </w:r>
    </w:p>
    <w:p w:rsidR="00640C72" w:rsidRDefault="00640C72">
      <w:pPr>
        <w:spacing w:after="0" w:line="240" w:lineRule="auto"/>
        <w:rPr>
          <w:rFonts w:ascii="CalistoMT" w:hAnsi="CalistoMT" w:cs="CalistoMT"/>
          <w:b/>
          <w:sz w:val="26"/>
          <w:szCs w:val="26"/>
          <w:u w:val="single"/>
        </w:rPr>
      </w:pPr>
    </w:p>
    <w:p w:rsidR="00640C72" w:rsidRDefault="00E62266">
      <w:pPr>
        <w:pStyle w:val="ListParagraph"/>
        <w:numPr>
          <w:ilvl w:val="0"/>
          <w:numId w:val="1"/>
        </w:numPr>
        <w:autoSpaceDE w:val="0"/>
        <w:autoSpaceDN w:val="0"/>
        <w:adjustRightInd w:val="0"/>
        <w:spacing w:after="0" w:line="240" w:lineRule="auto"/>
        <w:rPr>
          <w:rFonts w:ascii="CalistoMT" w:hAnsi="CalistoMT" w:cs="CalistoMT"/>
          <w:sz w:val="26"/>
          <w:szCs w:val="26"/>
        </w:rPr>
      </w:pPr>
      <w:r>
        <w:rPr>
          <w:rFonts w:ascii="CalistoMT" w:hAnsi="CalistoMT" w:cs="CalistoMT"/>
          <w:sz w:val="26"/>
          <w:szCs w:val="26"/>
        </w:rPr>
        <w:lastRenderedPageBreak/>
        <w:t xml:space="preserve">Application: Multi-Door Design is </w:t>
      </w:r>
      <w:r>
        <w:rPr>
          <w:rFonts w:ascii="CalistoMT,Bold" w:hAnsi="CalistoMT,Bold" w:cs="CalistoMT,Bold"/>
          <w:b/>
          <w:bCs/>
          <w:noProof/>
          <w:color w:val="FF0000"/>
          <w:sz w:val="26"/>
          <w:szCs w:val="26"/>
        </w:rPr>
        <w:drawing>
          <wp:anchor distT="0" distB="0" distL="114300" distR="114300" simplePos="0" relativeHeight="2" behindDoc="0" locked="0" layoutInCell="1" allowOverlap="1">
            <wp:simplePos x="0" y="0"/>
            <wp:positionH relativeFrom="page">
              <wp:posOffset>1022349</wp:posOffset>
            </wp:positionH>
            <wp:positionV relativeFrom="page">
              <wp:posOffset>594776</wp:posOffset>
            </wp:positionV>
            <wp:extent cx="2305050" cy="1743075"/>
            <wp:effectExtent l="19050" t="0" r="0" b="0"/>
            <wp:wrapSquare wrapText="bothSides"/>
            <wp:docPr id="1050" name="Picture 5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3" name="Picture 57"/>
                    <pic:cNvPicPr/>
                  </pic:nvPicPr>
                  <pic:blipFill>
                    <a:blip r:embed="rId37" cstate="print"/>
                    <a:srcRect/>
                    <a:stretch/>
                  </pic:blipFill>
                  <pic:spPr>
                    <a:xfrm>
                      <a:off x="0" y="0"/>
                      <a:ext cx="2305050" cy="1743075"/>
                    </a:xfrm>
                    <a:prstGeom prst="rect">
                      <a:avLst/>
                    </a:prstGeom>
                  </pic:spPr>
                </pic:pic>
              </a:graphicData>
            </a:graphic>
          </wp:anchor>
        </w:drawing>
      </w:r>
      <w:r>
        <w:rPr>
          <w:rFonts w:ascii="CalistoMT" w:hAnsi="CalistoMT" w:cs="CalistoMT"/>
          <w:sz w:val="26"/>
          <w:szCs w:val="26"/>
        </w:rPr>
        <w:t>effective when freezing or hardening of product is done with storage in crates and trolley.</w:t>
      </w:r>
    </w:p>
    <w:p w:rsidR="00640C72" w:rsidRDefault="00E62266">
      <w:pPr>
        <w:pStyle w:val="ListParagraph"/>
        <w:numPr>
          <w:ilvl w:val="0"/>
          <w:numId w:val="1"/>
        </w:numPr>
        <w:autoSpaceDE w:val="0"/>
        <w:autoSpaceDN w:val="0"/>
        <w:adjustRightInd w:val="0"/>
        <w:spacing w:after="0" w:line="240" w:lineRule="auto"/>
        <w:rPr>
          <w:rFonts w:ascii="CalistoMT" w:hAnsi="CalistoMT" w:cs="CalistoMT"/>
          <w:sz w:val="26"/>
          <w:szCs w:val="26"/>
        </w:rPr>
      </w:pPr>
      <w:r>
        <w:rPr>
          <w:rFonts w:ascii="CalistoMT" w:hAnsi="CalistoMT" w:cs="CalistoMT"/>
          <w:sz w:val="26"/>
          <w:szCs w:val="26"/>
        </w:rPr>
        <w:t>Product: Ice Cream, Meat, Ready to Cook &amp; Ready to Eat Food.</w:t>
      </w:r>
    </w:p>
    <w:p w:rsidR="00640C72" w:rsidRDefault="00E62266">
      <w:pPr>
        <w:pStyle w:val="ListParagraph"/>
        <w:numPr>
          <w:ilvl w:val="0"/>
          <w:numId w:val="1"/>
        </w:numPr>
        <w:autoSpaceDE w:val="0"/>
        <w:autoSpaceDN w:val="0"/>
        <w:adjustRightInd w:val="0"/>
        <w:spacing w:after="0" w:line="240" w:lineRule="auto"/>
        <w:rPr>
          <w:rFonts w:ascii="CalistoMT" w:hAnsi="CalistoMT" w:cs="CalistoMT"/>
          <w:sz w:val="26"/>
          <w:szCs w:val="26"/>
        </w:rPr>
      </w:pPr>
      <w:r>
        <w:rPr>
          <w:rFonts w:ascii="CalistoMT" w:hAnsi="CalistoMT" w:cs="CalistoMT"/>
          <w:sz w:val="26"/>
          <w:szCs w:val="26"/>
        </w:rPr>
        <w:t>Temperature: -25°C to -40°C</w:t>
      </w:r>
    </w:p>
    <w:p w:rsidR="00640C72" w:rsidRDefault="00E62266">
      <w:pPr>
        <w:pStyle w:val="ListParagraph"/>
        <w:numPr>
          <w:ilvl w:val="0"/>
          <w:numId w:val="1"/>
        </w:numPr>
        <w:autoSpaceDE w:val="0"/>
        <w:autoSpaceDN w:val="0"/>
        <w:adjustRightInd w:val="0"/>
        <w:spacing w:after="0" w:line="240" w:lineRule="auto"/>
        <w:rPr>
          <w:rFonts w:ascii="CalistoMT" w:hAnsi="CalistoMT" w:cs="CalistoMT"/>
          <w:sz w:val="26"/>
          <w:szCs w:val="26"/>
        </w:rPr>
      </w:pPr>
      <w:r>
        <w:rPr>
          <w:rFonts w:ascii="CalistoMT" w:hAnsi="CalistoMT" w:cs="CalistoMT"/>
          <w:sz w:val="26"/>
          <w:szCs w:val="26"/>
        </w:rPr>
        <w:t>Capacity: 200 Kg to 2000 Kg</w:t>
      </w:r>
    </w:p>
    <w:p w:rsidR="00640C72" w:rsidRDefault="00640C72">
      <w:pPr>
        <w:autoSpaceDE w:val="0"/>
        <w:autoSpaceDN w:val="0"/>
        <w:adjustRightInd w:val="0"/>
        <w:spacing w:after="0" w:line="240" w:lineRule="auto"/>
        <w:rPr>
          <w:rFonts w:ascii="CalistoMT" w:hAnsi="CalistoMT" w:cs="CalistoMT"/>
          <w:sz w:val="26"/>
          <w:szCs w:val="26"/>
        </w:rPr>
      </w:pPr>
    </w:p>
    <w:p w:rsidR="00640C72" w:rsidRDefault="00E62266">
      <w:pPr>
        <w:autoSpaceDE w:val="0"/>
        <w:autoSpaceDN w:val="0"/>
        <w:adjustRightInd w:val="0"/>
        <w:spacing w:after="0" w:line="240" w:lineRule="auto"/>
        <w:jc w:val="center"/>
        <w:rPr>
          <w:rFonts w:ascii="CalistoMT,Bold" w:hAnsi="CalistoMT,Bold" w:cs="CalistoMT,Bold"/>
          <w:bCs/>
          <w:color w:val="FF0000"/>
          <w:sz w:val="32"/>
          <w:szCs w:val="32"/>
          <w:u w:val="single"/>
        </w:rPr>
      </w:pPr>
      <w:r>
        <w:rPr>
          <w:rFonts w:ascii="CalistoMT,BoldItalic" w:hAnsi="CalistoMT,BoldItalic" w:cs="CalistoMT,BoldItalic"/>
          <w:bCs/>
          <w:iCs/>
          <w:color w:val="FF0000"/>
          <w:sz w:val="53"/>
          <w:szCs w:val="53"/>
          <w:u w:val="single"/>
        </w:rPr>
        <w:t>REFRIGERATION SYSTEMS</w:t>
      </w:r>
    </w:p>
    <w:p w:rsidR="00640C72" w:rsidRDefault="00640C72">
      <w:pPr>
        <w:autoSpaceDE w:val="0"/>
        <w:autoSpaceDN w:val="0"/>
        <w:adjustRightInd w:val="0"/>
        <w:spacing w:after="0" w:line="240" w:lineRule="auto"/>
        <w:rPr>
          <w:rFonts w:ascii="CalistoMT,Bold" w:hAnsi="CalistoMT,Bold" w:cs="CalistoMT,Bold"/>
          <w:b/>
          <w:bCs/>
          <w:color w:val="FF0000"/>
          <w:sz w:val="32"/>
          <w:szCs w:val="32"/>
        </w:rPr>
      </w:pPr>
    </w:p>
    <w:p w:rsidR="00640C72" w:rsidRDefault="00E62266">
      <w:pPr>
        <w:autoSpaceDE w:val="0"/>
        <w:autoSpaceDN w:val="0"/>
        <w:adjustRightInd w:val="0"/>
        <w:spacing w:after="0" w:line="240" w:lineRule="auto"/>
        <w:rPr>
          <w:rFonts w:ascii="CalistoMT,Bold" w:hAnsi="CalistoMT,Bold" w:cs="CalistoMT,Bold"/>
          <w:b/>
          <w:bCs/>
          <w:color w:val="FF0000"/>
          <w:sz w:val="32"/>
          <w:szCs w:val="32"/>
        </w:rPr>
      </w:pPr>
      <w:r>
        <w:rPr>
          <w:rFonts w:ascii="CalistoMT,Bold" w:hAnsi="CalistoMT,Bold" w:cs="CalistoMT,Bold"/>
          <w:b/>
          <w:bCs/>
          <w:color w:val="FF0000"/>
          <w:sz w:val="32"/>
          <w:szCs w:val="32"/>
        </w:rPr>
        <w:t>Freon Based Refrigeration Systems</w:t>
      </w:r>
    </w:p>
    <w:p w:rsidR="00640C72" w:rsidRDefault="00E62266">
      <w:pPr>
        <w:autoSpaceDE w:val="0"/>
        <w:autoSpaceDN w:val="0"/>
        <w:adjustRightInd w:val="0"/>
        <w:spacing w:after="0" w:line="240" w:lineRule="auto"/>
        <w:rPr>
          <w:rFonts w:ascii="CalistoMT" w:hAnsi="CalistoMT" w:cs="CalistoMT"/>
          <w:color w:val="000000"/>
          <w:sz w:val="26"/>
          <w:szCs w:val="26"/>
        </w:rPr>
      </w:pPr>
      <w:r>
        <w:rPr>
          <w:rFonts w:ascii="CalistoMT" w:hAnsi="CalistoMT" w:cs="CalistoMT"/>
          <w:color w:val="000000"/>
          <w:sz w:val="26"/>
          <w:szCs w:val="26"/>
        </w:rPr>
        <w:t xml:space="preserve">• Air/water Cooled Hermetic/semi-hermetic /screw/ scroll R404a Refrigerant </w:t>
      </w:r>
      <w:r>
        <w:rPr>
          <w:rFonts w:ascii="CalistoMT" w:hAnsi="CalistoMT" w:cs="CalistoMT"/>
          <w:color w:val="000000"/>
          <w:sz w:val="26"/>
          <w:szCs w:val="26"/>
        </w:rPr>
        <w:t>Systems For Cold Storages</w:t>
      </w:r>
    </w:p>
    <w:p w:rsidR="00640C72" w:rsidRDefault="00E62266">
      <w:pPr>
        <w:autoSpaceDE w:val="0"/>
        <w:autoSpaceDN w:val="0"/>
        <w:adjustRightInd w:val="0"/>
        <w:spacing w:after="0" w:line="240" w:lineRule="auto"/>
        <w:rPr>
          <w:rFonts w:ascii="CalistoMT" w:hAnsi="CalistoMT" w:cs="CalistoMT"/>
          <w:color w:val="000000"/>
          <w:sz w:val="26"/>
          <w:szCs w:val="26"/>
        </w:rPr>
      </w:pPr>
      <w:r>
        <w:rPr>
          <w:rFonts w:ascii="CalistoMT" w:hAnsi="CalistoMT" w:cs="CalistoMT"/>
          <w:color w:val="000000"/>
          <w:sz w:val="26"/>
          <w:szCs w:val="26"/>
        </w:rPr>
        <w:t>• Low Humidity Refrigeration Systems for Seed Storages</w:t>
      </w:r>
    </w:p>
    <w:p w:rsidR="00640C72" w:rsidRDefault="00E62266">
      <w:pPr>
        <w:autoSpaceDE w:val="0"/>
        <w:autoSpaceDN w:val="0"/>
        <w:adjustRightInd w:val="0"/>
        <w:spacing w:after="0" w:line="240" w:lineRule="auto"/>
        <w:rPr>
          <w:rFonts w:ascii="CalistoMT" w:hAnsi="CalistoMT" w:cs="CalistoMT"/>
          <w:color w:val="000000"/>
          <w:sz w:val="26"/>
          <w:szCs w:val="26"/>
        </w:rPr>
      </w:pPr>
      <w:r>
        <w:rPr>
          <w:rFonts w:ascii="CalistoMT" w:hAnsi="CalistoMT" w:cs="CalistoMT"/>
          <w:color w:val="000000"/>
          <w:sz w:val="26"/>
          <w:szCs w:val="26"/>
        </w:rPr>
        <w:t>• High Humidity Refrigeration Systems</w:t>
      </w:r>
    </w:p>
    <w:p w:rsidR="00640C72" w:rsidRDefault="00E62266">
      <w:pPr>
        <w:autoSpaceDE w:val="0"/>
        <w:autoSpaceDN w:val="0"/>
        <w:adjustRightInd w:val="0"/>
        <w:spacing w:after="0" w:line="240" w:lineRule="auto"/>
        <w:rPr>
          <w:rFonts w:ascii="CalistoMT" w:hAnsi="CalistoMT" w:cs="CalistoMT"/>
          <w:color w:val="000000"/>
          <w:sz w:val="26"/>
          <w:szCs w:val="26"/>
        </w:rPr>
      </w:pPr>
      <w:r>
        <w:rPr>
          <w:rFonts w:ascii="CalistoMT" w:hAnsi="CalistoMT" w:cs="CalistoMT"/>
          <w:color w:val="000000"/>
          <w:sz w:val="26"/>
          <w:szCs w:val="26"/>
        </w:rPr>
        <w:t>• Ultra Low Temperature Refrigeration Systems For Blast/tunnel/plate/spiral Freezers</w:t>
      </w:r>
    </w:p>
    <w:p w:rsidR="00640C72" w:rsidRDefault="00E62266">
      <w:pPr>
        <w:autoSpaceDE w:val="0"/>
        <w:autoSpaceDN w:val="0"/>
        <w:adjustRightInd w:val="0"/>
        <w:spacing w:after="0" w:line="240" w:lineRule="auto"/>
        <w:rPr>
          <w:rFonts w:ascii="CalistoMT" w:hAnsi="CalistoMT" w:cs="CalistoMT"/>
          <w:color w:val="000000"/>
          <w:sz w:val="26"/>
          <w:szCs w:val="26"/>
        </w:rPr>
      </w:pPr>
      <w:r>
        <w:rPr>
          <w:rFonts w:ascii="CalistoMT" w:hAnsi="CalistoMT" w:cs="CalistoMT"/>
          <w:color w:val="000000"/>
          <w:sz w:val="26"/>
          <w:szCs w:val="26"/>
        </w:rPr>
        <w:t>• Bulk Milk Chillers</w:t>
      </w:r>
    </w:p>
    <w:p w:rsidR="00640C72" w:rsidRDefault="00E62266">
      <w:pPr>
        <w:autoSpaceDE w:val="0"/>
        <w:autoSpaceDN w:val="0"/>
        <w:adjustRightInd w:val="0"/>
        <w:spacing w:after="0" w:line="240" w:lineRule="auto"/>
        <w:rPr>
          <w:rFonts w:ascii="CalistoMT" w:hAnsi="CalistoMT" w:cs="CalistoMT"/>
          <w:color w:val="000000"/>
          <w:sz w:val="26"/>
          <w:szCs w:val="26"/>
        </w:rPr>
      </w:pPr>
      <w:r>
        <w:rPr>
          <w:rFonts w:ascii="CalistoMT" w:hAnsi="CalistoMT" w:cs="CalistoMT"/>
          <w:color w:val="000000"/>
          <w:sz w:val="26"/>
          <w:szCs w:val="26"/>
        </w:rPr>
        <w:t>• Water/brine Chillers For Milk</w:t>
      </w:r>
      <w:r>
        <w:rPr>
          <w:rFonts w:ascii="CalistoMT" w:hAnsi="CalistoMT" w:cs="CalistoMT"/>
          <w:color w:val="000000"/>
          <w:sz w:val="26"/>
          <w:szCs w:val="26"/>
        </w:rPr>
        <w:t xml:space="preserve"> Chilling And Other Processes</w:t>
      </w:r>
    </w:p>
    <w:p w:rsidR="00640C72" w:rsidRDefault="00E62266">
      <w:pPr>
        <w:autoSpaceDE w:val="0"/>
        <w:autoSpaceDN w:val="0"/>
        <w:adjustRightInd w:val="0"/>
        <w:spacing w:after="0" w:line="240" w:lineRule="auto"/>
        <w:rPr>
          <w:rFonts w:ascii="CalistoMT" w:hAnsi="CalistoMT" w:cs="CalistoMT"/>
          <w:color w:val="000000"/>
          <w:sz w:val="26"/>
          <w:szCs w:val="26"/>
        </w:rPr>
      </w:pPr>
      <w:r>
        <w:rPr>
          <w:rFonts w:ascii="CalistoMT" w:hAnsi="CalistoMT" w:cs="CalistoMT"/>
          <w:color w:val="000000"/>
          <w:sz w:val="26"/>
          <w:szCs w:val="26"/>
        </w:rPr>
        <w:t>• Special Refrigeration Systems For Stability Chambers</w:t>
      </w:r>
    </w:p>
    <w:p w:rsidR="00640C72" w:rsidRDefault="00E62266">
      <w:pPr>
        <w:autoSpaceDE w:val="0"/>
        <w:autoSpaceDN w:val="0"/>
        <w:adjustRightInd w:val="0"/>
        <w:spacing w:after="0" w:line="240" w:lineRule="auto"/>
        <w:rPr>
          <w:rFonts w:ascii="CalistoMT" w:hAnsi="CalistoMT" w:cs="CalistoMT"/>
          <w:color w:val="000000"/>
          <w:sz w:val="26"/>
          <w:szCs w:val="26"/>
        </w:rPr>
      </w:pPr>
      <w:r>
        <w:rPr>
          <w:rFonts w:ascii="CalistoMT" w:hAnsi="CalistoMT" w:cs="CalistoMT"/>
          <w:color w:val="000000"/>
          <w:sz w:val="26"/>
          <w:szCs w:val="26"/>
        </w:rPr>
        <w:t>• Special Refrigeration Systems For Ripening Chambers</w:t>
      </w:r>
    </w:p>
    <w:p w:rsidR="00640C72" w:rsidRDefault="00E62266">
      <w:pPr>
        <w:autoSpaceDE w:val="0"/>
        <w:autoSpaceDN w:val="0"/>
        <w:adjustRightInd w:val="0"/>
        <w:spacing w:after="0" w:line="240" w:lineRule="auto"/>
        <w:rPr>
          <w:rFonts w:ascii="CalistoMT" w:hAnsi="CalistoMT" w:cs="CalistoMT"/>
          <w:color w:val="000000"/>
          <w:sz w:val="26"/>
          <w:szCs w:val="26"/>
        </w:rPr>
      </w:pPr>
      <w:r>
        <w:rPr>
          <w:rFonts w:ascii="CalistoMT" w:hAnsi="CalistoMT" w:cs="CalistoMT"/>
          <w:color w:val="000000"/>
          <w:sz w:val="26"/>
          <w:szCs w:val="26"/>
        </w:rPr>
        <w:t>• CA Chamber</w:t>
      </w:r>
    </w:p>
    <w:p w:rsidR="00640C72" w:rsidRDefault="00640C72">
      <w:pPr>
        <w:autoSpaceDE w:val="0"/>
        <w:autoSpaceDN w:val="0"/>
        <w:adjustRightInd w:val="0"/>
        <w:spacing w:after="0" w:line="240" w:lineRule="auto"/>
        <w:rPr>
          <w:rFonts w:ascii="CalistoMT" w:hAnsi="CalistoMT" w:cs="CalistoMT"/>
          <w:color w:val="000000"/>
          <w:sz w:val="26"/>
          <w:szCs w:val="26"/>
        </w:rPr>
      </w:pPr>
    </w:p>
    <w:p w:rsidR="00640C72" w:rsidRDefault="00E62266">
      <w:pPr>
        <w:autoSpaceDE w:val="0"/>
        <w:autoSpaceDN w:val="0"/>
        <w:adjustRightInd w:val="0"/>
        <w:spacing w:after="0" w:line="240" w:lineRule="auto"/>
        <w:rPr>
          <w:rFonts w:ascii="CalistoMT,Bold" w:hAnsi="CalistoMT,Bold" w:cs="CalistoMT,Bold"/>
          <w:b/>
          <w:bCs/>
          <w:color w:val="FF0000"/>
          <w:sz w:val="32"/>
          <w:szCs w:val="32"/>
        </w:rPr>
      </w:pPr>
      <w:r>
        <w:rPr>
          <w:rFonts w:ascii="CalistoMT,Bold" w:hAnsi="CalistoMT,Bold" w:cs="CalistoMT,Bold"/>
          <w:b/>
          <w:bCs/>
          <w:color w:val="FF0000"/>
          <w:sz w:val="32"/>
          <w:szCs w:val="32"/>
        </w:rPr>
        <w:t>Ammonia Based Refrigeration Systems</w:t>
      </w:r>
    </w:p>
    <w:p w:rsidR="00640C72" w:rsidRDefault="00E62266">
      <w:pPr>
        <w:autoSpaceDE w:val="0"/>
        <w:autoSpaceDN w:val="0"/>
        <w:adjustRightInd w:val="0"/>
        <w:spacing w:after="0" w:line="240" w:lineRule="auto"/>
        <w:rPr>
          <w:rFonts w:ascii="CalistoMT" w:hAnsi="CalistoMT" w:cs="CalistoMT"/>
          <w:color w:val="000000"/>
          <w:sz w:val="26"/>
          <w:szCs w:val="26"/>
        </w:rPr>
      </w:pPr>
      <w:r>
        <w:rPr>
          <w:rFonts w:ascii="CalistoMT" w:hAnsi="CalistoMT" w:cs="CalistoMT"/>
          <w:color w:val="000000"/>
          <w:sz w:val="26"/>
          <w:szCs w:val="26"/>
        </w:rPr>
        <w:t>• Refrigeration Systems For Cold Storages</w:t>
      </w:r>
    </w:p>
    <w:p w:rsidR="00640C72" w:rsidRDefault="00E62266">
      <w:pPr>
        <w:autoSpaceDE w:val="0"/>
        <w:autoSpaceDN w:val="0"/>
        <w:adjustRightInd w:val="0"/>
        <w:spacing w:after="0" w:line="240" w:lineRule="auto"/>
        <w:rPr>
          <w:rFonts w:ascii="CalistoMT" w:hAnsi="CalistoMT" w:cs="CalistoMT"/>
          <w:color w:val="000000"/>
          <w:sz w:val="26"/>
          <w:szCs w:val="26"/>
        </w:rPr>
      </w:pPr>
      <w:r>
        <w:rPr>
          <w:rFonts w:ascii="CalistoMT" w:hAnsi="CalistoMT" w:cs="CalistoMT"/>
          <w:color w:val="000000"/>
          <w:sz w:val="26"/>
          <w:szCs w:val="26"/>
        </w:rPr>
        <w:t xml:space="preserve">• Ultra Low Temperature </w:t>
      </w:r>
      <w:r>
        <w:rPr>
          <w:rFonts w:ascii="CalistoMT" w:hAnsi="CalistoMT" w:cs="CalistoMT"/>
          <w:color w:val="000000"/>
          <w:sz w:val="26"/>
          <w:szCs w:val="26"/>
        </w:rPr>
        <w:t>Refrigeration Systems For Blast/tunnel /plate Freezers</w:t>
      </w:r>
    </w:p>
    <w:p w:rsidR="00640C72" w:rsidRDefault="00E62266">
      <w:pPr>
        <w:autoSpaceDE w:val="0"/>
        <w:autoSpaceDN w:val="0"/>
        <w:adjustRightInd w:val="0"/>
        <w:spacing w:after="0" w:line="240" w:lineRule="auto"/>
        <w:rPr>
          <w:rFonts w:ascii="CalistoMT" w:hAnsi="CalistoMT" w:cs="CalistoMT"/>
          <w:color w:val="000000"/>
          <w:sz w:val="26"/>
          <w:szCs w:val="26"/>
        </w:rPr>
      </w:pPr>
      <w:r>
        <w:rPr>
          <w:rFonts w:ascii="CalistoMT" w:hAnsi="CalistoMT" w:cs="CalistoMT"/>
          <w:color w:val="000000"/>
          <w:sz w:val="26"/>
          <w:szCs w:val="26"/>
        </w:rPr>
        <w:t xml:space="preserve">• </w:t>
      </w:r>
      <w:proofErr w:type="spellStart"/>
      <w:r>
        <w:rPr>
          <w:rFonts w:ascii="CalistoMT" w:hAnsi="CalistoMT" w:cs="CalistoMT"/>
          <w:color w:val="000000"/>
          <w:sz w:val="26"/>
          <w:szCs w:val="26"/>
        </w:rPr>
        <w:t>Iqf</w:t>
      </w:r>
      <w:proofErr w:type="spellEnd"/>
      <w:r>
        <w:rPr>
          <w:rFonts w:ascii="CalistoMT" w:hAnsi="CalistoMT" w:cs="CalistoMT"/>
          <w:color w:val="000000"/>
          <w:sz w:val="26"/>
          <w:szCs w:val="26"/>
        </w:rPr>
        <w:t xml:space="preserve"> For Peas /fish/rte Etc..</w:t>
      </w:r>
    </w:p>
    <w:p w:rsidR="00640C72" w:rsidRDefault="00E62266">
      <w:pPr>
        <w:autoSpaceDE w:val="0"/>
        <w:autoSpaceDN w:val="0"/>
        <w:adjustRightInd w:val="0"/>
        <w:spacing w:after="0" w:line="240" w:lineRule="auto"/>
        <w:rPr>
          <w:rFonts w:ascii="CalistoMT" w:hAnsi="CalistoMT" w:cs="CalistoMT"/>
          <w:color w:val="000000"/>
          <w:sz w:val="26"/>
          <w:szCs w:val="26"/>
        </w:rPr>
      </w:pPr>
      <w:r>
        <w:rPr>
          <w:rFonts w:ascii="CalistoMT" w:hAnsi="CalistoMT" w:cs="CalistoMT"/>
          <w:color w:val="000000"/>
          <w:sz w:val="26"/>
          <w:szCs w:val="26"/>
        </w:rPr>
        <w:t>• Spiral Freezers For Meat/rte/</w:t>
      </w:r>
      <w:proofErr w:type="spellStart"/>
      <w:r>
        <w:rPr>
          <w:rFonts w:ascii="CalistoMT" w:hAnsi="CalistoMT" w:cs="CalistoMT"/>
          <w:color w:val="000000"/>
          <w:sz w:val="26"/>
          <w:szCs w:val="26"/>
        </w:rPr>
        <w:t>f&amp;v</w:t>
      </w:r>
      <w:proofErr w:type="spellEnd"/>
      <w:r>
        <w:rPr>
          <w:rFonts w:ascii="CalistoMT" w:hAnsi="CalistoMT" w:cs="CalistoMT"/>
          <w:color w:val="000000"/>
          <w:sz w:val="26"/>
          <w:szCs w:val="26"/>
        </w:rPr>
        <w:t xml:space="preserve"> Etc..</w:t>
      </w:r>
    </w:p>
    <w:p w:rsidR="00640C72" w:rsidRDefault="00E62266">
      <w:pPr>
        <w:autoSpaceDE w:val="0"/>
        <w:autoSpaceDN w:val="0"/>
        <w:adjustRightInd w:val="0"/>
        <w:spacing w:after="0" w:line="240" w:lineRule="auto"/>
        <w:rPr>
          <w:rFonts w:ascii="CalistoMT" w:hAnsi="CalistoMT" w:cs="CalistoMT"/>
          <w:color w:val="000000"/>
          <w:sz w:val="26"/>
          <w:szCs w:val="26"/>
        </w:rPr>
      </w:pPr>
      <w:r>
        <w:rPr>
          <w:rFonts w:ascii="CalistoMT" w:hAnsi="CalistoMT" w:cs="CalistoMT"/>
          <w:color w:val="000000"/>
          <w:sz w:val="26"/>
          <w:szCs w:val="26"/>
        </w:rPr>
        <w:t>• Water/brine Chillers For Milk Chilling And Other Processes</w:t>
      </w:r>
    </w:p>
    <w:p w:rsidR="00640C72" w:rsidRDefault="00E62266">
      <w:pPr>
        <w:autoSpaceDE w:val="0"/>
        <w:autoSpaceDN w:val="0"/>
        <w:adjustRightInd w:val="0"/>
        <w:spacing w:after="0" w:line="240" w:lineRule="auto"/>
        <w:rPr>
          <w:rFonts w:ascii="CalistoMT" w:hAnsi="CalistoMT" w:cs="CalistoMT"/>
          <w:color w:val="000000"/>
          <w:sz w:val="26"/>
          <w:szCs w:val="26"/>
        </w:rPr>
      </w:pPr>
      <w:r>
        <w:rPr>
          <w:rFonts w:ascii="CalistoMT" w:hAnsi="CalistoMT" w:cs="CalistoMT"/>
          <w:color w:val="000000"/>
          <w:sz w:val="26"/>
          <w:szCs w:val="26"/>
        </w:rPr>
        <w:t>• Compressor Packages With Open/</w:t>
      </w:r>
      <w:proofErr w:type="spellStart"/>
      <w:r>
        <w:rPr>
          <w:rFonts w:ascii="CalistoMT" w:hAnsi="CalistoMT" w:cs="CalistoMT"/>
          <w:color w:val="000000"/>
          <w:sz w:val="26"/>
          <w:szCs w:val="26"/>
        </w:rPr>
        <w:t>recip</w:t>
      </w:r>
      <w:proofErr w:type="spellEnd"/>
      <w:r>
        <w:rPr>
          <w:rFonts w:ascii="CalistoMT" w:hAnsi="CalistoMT" w:cs="CalistoMT"/>
          <w:color w:val="000000"/>
          <w:sz w:val="26"/>
          <w:szCs w:val="26"/>
        </w:rPr>
        <w:t>/screw Compressors Suitable For</w:t>
      </w:r>
      <w:r>
        <w:rPr>
          <w:rFonts w:ascii="CalistoMT" w:hAnsi="CalistoMT" w:cs="CalistoMT"/>
          <w:color w:val="000000"/>
          <w:sz w:val="26"/>
          <w:szCs w:val="26"/>
        </w:rPr>
        <w:t xml:space="preserve"> Any</w:t>
      </w:r>
    </w:p>
    <w:p w:rsidR="00640C72" w:rsidRDefault="00E62266">
      <w:pPr>
        <w:autoSpaceDE w:val="0"/>
        <w:autoSpaceDN w:val="0"/>
        <w:adjustRightInd w:val="0"/>
        <w:spacing w:after="0" w:line="240" w:lineRule="auto"/>
        <w:rPr>
          <w:rFonts w:ascii="CalistoMT" w:hAnsi="CalistoMT" w:cs="CalistoMT"/>
          <w:color w:val="000000"/>
          <w:sz w:val="26"/>
          <w:szCs w:val="26"/>
        </w:rPr>
      </w:pPr>
      <w:r>
        <w:rPr>
          <w:rFonts w:ascii="CalistoMT" w:hAnsi="CalistoMT" w:cs="CalistoMT"/>
          <w:color w:val="000000"/>
          <w:sz w:val="26"/>
          <w:szCs w:val="26"/>
        </w:rPr>
        <w:t xml:space="preserve">Applications - </w:t>
      </w:r>
      <w:proofErr w:type="spellStart"/>
      <w:r>
        <w:rPr>
          <w:rFonts w:ascii="CalistoMT" w:hAnsi="CalistoMT" w:cs="CalistoMT"/>
          <w:color w:val="000000"/>
          <w:sz w:val="26"/>
          <w:szCs w:val="26"/>
        </w:rPr>
        <w:t>Compak</w:t>
      </w:r>
      <w:proofErr w:type="spellEnd"/>
    </w:p>
    <w:p w:rsidR="00640C72" w:rsidRDefault="00E62266">
      <w:pPr>
        <w:autoSpaceDE w:val="0"/>
        <w:autoSpaceDN w:val="0"/>
        <w:adjustRightInd w:val="0"/>
        <w:spacing w:after="0" w:line="240" w:lineRule="auto"/>
        <w:rPr>
          <w:rFonts w:ascii="CalistoMT" w:hAnsi="CalistoMT" w:cs="CalistoMT"/>
          <w:color w:val="000000"/>
          <w:sz w:val="26"/>
          <w:szCs w:val="26"/>
        </w:rPr>
      </w:pPr>
      <w:r>
        <w:rPr>
          <w:rFonts w:ascii="CalistoMT" w:hAnsi="CalistoMT" w:cs="CalistoMT"/>
          <w:color w:val="000000"/>
          <w:sz w:val="26"/>
          <w:szCs w:val="26"/>
        </w:rPr>
        <w:t xml:space="preserve">• Water Cooled/evaporative Condensing Unit For All The Capacities - </w:t>
      </w:r>
      <w:proofErr w:type="spellStart"/>
      <w:r>
        <w:rPr>
          <w:rFonts w:ascii="CalistoMT" w:hAnsi="CalistoMT" w:cs="CalistoMT"/>
          <w:color w:val="000000"/>
          <w:sz w:val="26"/>
          <w:szCs w:val="26"/>
        </w:rPr>
        <w:t>Conspak</w:t>
      </w:r>
      <w:proofErr w:type="spellEnd"/>
    </w:p>
    <w:p w:rsidR="00640C72" w:rsidRDefault="00E62266">
      <w:pPr>
        <w:autoSpaceDE w:val="0"/>
        <w:autoSpaceDN w:val="0"/>
        <w:adjustRightInd w:val="0"/>
        <w:spacing w:after="0" w:line="240" w:lineRule="auto"/>
        <w:rPr>
          <w:rFonts w:ascii="CalistoMT" w:hAnsi="CalistoMT" w:cs="CalistoMT"/>
          <w:color w:val="000000"/>
          <w:sz w:val="26"/>
          <w:szCs w:val="26"/>
        </w:rPr>
      </w:pPr>
      <w:r>
        <w:rPr>
          <w:rFonts w:ascii="CalistoMT" w:hAnsi="CalistoMT" w:cs="CalistoMT"/>
          <w:color w:val="000000"/>
          <w:sz w:val="26"/>
          <w:szCs w:val="26"/>
        </w:rPr>
        <w:t xml:space="preserve">• Low Pressure Receiver With Controls – </w:t>
      </w:r>
      <w:proofErr w:type="spellStart"/>
      <w:r>
        <w:rPr>
          <w:rFonts w:ascii="CalistoMT" w:hAnsi="CalistoMT" w:cs="CalistoMT"/>
          <w:color w:val="000000"/>
          <w:sz w:val="26"/>
          <w:szCs w:val="26"/>
        </w:rPr>
        <w:t>Freezolator</w:t>
      </w:r>
      <w:proofErr w:type="spellEnd"/>
    </w:p>
    <w:p w:rsidR="000E6E95" w:rsidRDefault="000E6E95">
      <w:pPr>
        <w:autoSpaceDE w:val="0"/>
        <w:autoSpaceDN w:val="0"/>
        <w:adjustRightInd w:val="0"/>
        <w:spacing w:after="0" w:line="240" w:lineRule="auto"/>
        <w:rPr>
          <w:rFonts w:ascii="CalistoMT" w:hAnsi="CalistoMT" w:cs="CalistoMT"/>
          <w:sz w:val="26"/>
          <w:szCs w:val="26"/>
        </w:rPr>
      </w:pPr>
      <w:r>
        <w:rPr>
          <w:rFonts w:ascii="CalistoMT" w:hAnsi="CalistoMT" w:cs="CalistoMT"/>
          <w:noProof/>
          <w:sz w:val="26"/>
          <w:szCs w:val="26"/>
        </w:rPr>
        <w:lastRenderedPageBreak/>
        <w:drawing>
          <wp:inline distT="0" distB="0" distL="0" distR="0">
            <wp:extent cx="4486275" cy="3675852"/>
            <wp:effectExtent l="19050" t="0" r="9525" b="0"/>
            <wp:docPr id="3" name="Picture 3" descr="C:\Users\Server\Desktop\tem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Server\Desktop\temp.jpg"/>
                    <pic:cNvPicPr>
                      <a:picLocks noChangeAspect="1" noChangeArrowheads="1"/>
                    </pic:cNvPicPr>
                  </pic:nvPicPr>
                  <pic:blipFill>
                    <a:blip r:embed="rId38"/>
                    <a:stretch>
                      <a:fillRect/>
                    </a:stretch>
                  </pic:blipFill>
                  <pic:spPr bwMode="auto">
                    <a:xfrm>
                      <a:off x="0" y="0"/>
                      <a:ext cx="4487728" cy="3677042"/>
                    </a:xfrm>
                    <a:prstGeom prst="rect">
                      <a:avLst/>
                    </a:prstGeom>
                    <a:noFill/>
                    <a:ln w="9525">
                      <a:noFill/>
                      <a:miter lim="800000"/>
                      <a:headEnd/>
                      <a:tailEnd/>
                    </a:ln>
                  </pic:spPr>
                </pic:pic>
              </a:graphicData>
            </a:graphic>
          </wp:inline>
        </w:drawing>
      </w:r>
    </w:p>
    <w:p w:rsidR="00640C72" w:rsidRDefault="00E62266">
      <w:pPr>
        <w:autoSpaceDE w:val="0"/>
        <w:autoSpaceDN w:val="0"/>
        <w:adjustRightInd w:val="0"/>
        <w:spacing w:after="0" w:line="240" w:lineRule="auto"/>
        <w:rPr>
          <w:rFonts w:ascii="CalistoMT" w:hAnsi="CalistoMT" w:cs="CalistoMT"/>
          <w:sz w:val="26"/>
          <w:szCs w:val="26"/>
        </w:rPr>
      </w:pPr>
      <w:r>
        <w:rPr>
          <w:rFonts w:ascii="CalistoMT" w:hAnsi="CalistoMT" w:cs="CalistoMT"/>
          <w:noProof/>
          <w:sz w:val="26"/>
          <w:szCs w:val="26"/>
        </w:rPr>
        <w:drawing>
          <wp:inline distT="0" distB="0" distL="0" distR="0">
            <wp:extent cx="4524375" cy="3409950"/>
            <wp:effectExtent l="38100" t="0" r="28575" b="1028700"/>
            <wp:docPr id="1052" name="Pictur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5" name="Picture 2"/>
                    <pic:cNvPicPr/>
                  </pic:nvPicPr>
                  <pic:blipFill>
                    <a:blip r:embed="rId39" cstate="print"/>
                    <a:srcRect/>
                    <a:stretch/>
                  </pic:blipFill>
                  <pic:spPr>
                    <a:xfrm>
                      <a:off x="0" y="0"/>
                      <a:ext cx="4524375" cy="3409950"/>
                    </a:xfrm>
                    <a:prstGeom prst="roundRect">
                      <a:avLst>
                        <a:gd name="adj" fmla="val 8594"/>
                      </a:avLst>
                    </a:prstGeom>
                    <a:solidFill>
                      <a:srgbClr val="EDEDED"/>
                    </a:solidFill>
                    <a:ln>
                      <a:noFill/>
                    </a:ln>
                    <a:effectLst>
                      <a:reflection blurRad="12700" stA="38000" endPos="28000" dist="5000" dir="5400000" sy="-100000" algn="bl" rotWithShape="0"/>
                    </a:effectLst>
                  </pic:spPr>
                </pic:pic>
              </a:graphicData>
            </a:graphic>
          </wp:inline>
        </w:drawing>
      </w:r>
    </w:p>
    <w:sectPr w:rsidR="00640C72" w:rsidSect="00640C72">
      <w:headerReference w:type="even" r:id="rId40"/>
      <w:headerReference w:type="default" r:id="rId41"/>
      <w:headerReference w:type="first" r:id="rId42"/>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40C72" w:rsidRDefault="00640C72" w:rsidP="00640C72">
      <w:pPr>
        <w:spacing w:after="0" w:line="240" w:lineRule="auto"/>
      </w:pPr>
      <w:r>
        <w:separator/>
      </w:r>
    </w:p>
  </w:endnote>
  <w:endnote w:type="continuationSeparator" w:id="1">
    <w:p w:rsidR="00640C72" w:rsidRDefault="00640C72" w:rsidP="00640C7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Algerian">
    <w:altName w:val="Algerian"/>
    <w:panose1 w:val="04020705040A02060702"/>
    <w:charset w:val="00"/>
    <w:family w:val="decorative"/>
    <w:pitch w:val="variable"/>
    <w:sig w:usb0="00000003" w:usb1="00000000" w:usb2="00000000" w:usb3="00000000" w:csb0="00000001" w:csb1="00000000"/>
  </w:font>
  <w:font w:name="Arabic Typesetting">
    <w:altName w:val="Arabic Typesetting"/>
    <w:panose1 w:val="03020402040406030203"/>
    <w:charset w:val="00"/>
    <w:family w:val="script"/>
    <w:pitch w:val="variable"/>
    <w:sig w:usb0="A000206F" w:usb1="C0000000" w:usb2="00000008" w:usb3="00000000" w:csb0="000000D3" w:csb1="00000000"/>
  </w:font>
  <w:font w:name="ArialMT">
    <w:altName w:val="ArialMT"/>
    <w:charset w:val="00"/>
    <w:family w:val="swiss"/>
    <w:pitch w:val="default"/>
    <w:sig w:usb0="00000003" w:usb1="00000000" w:usb2="00000000" w:usb3="00000000" w:csb0="00000001" w:csb1="00000000"/>
  </w:font>
  <w:font w:name="Arial-Black,Bold">
    <w:altName w:val="Arial-Black,Bold"/>
    <w:charset w:val="00"/>
    <w:family w:val="swiss"/>
    <w:pitch w:val="default"/>
    <w:sig w:usb0="00000003" w:usb1="00000000" w:usb2="00000000" w:usb3="00000000" w:csb0="00000001" w:csb1="00000000"/>
  </w:font>
  <w:font w:name="ArialMT,Bold">
    <w:altName w:val="ArialMT,Bold"/>
    <w:charset w:val="00"/>
    <w:family w:val="swiss"/>
    <w:pitch w:val="default"/>
    <w:sig w:usb0="00000003" w:usb1="00000000" w:usb2="00000000" w:usb3="00000000" w:csb0="00000001" w:csb1="00000000"/>
  </w:font>
  <w:font w:name="TimesNewRomanPSMT,BoldItalic">
    <w:altName w:val="TimesNewRomanPSMT,BoldItalic"/>
    <w:charset w:val="00"/>
    <w:family w:val="roman"/>
    <w:pitch w:val="default"/>
    <w:sig w:usb0="00000003" w:usb1="00000000" w:usb2="00000000" w:usb3="00000000" w:csb0="00000001" w:csb1="00000000"/>
  </w:font>
  <w:font w:name="CalistoMT">
    <w:altName w:val="CalistoMT"/>
    <w:charset w:val="00"/>
    <w:family w:val="roman"/>
    <w:pitch w:val="default"/>
    <w:sig w:usb0="00000003" w:usb1="00000000" w:usb2="00000000" w:usb3="00000000" w:csb0="00000001" w:csb1="00000000"/>
  </w:font>
  <w:font w:name="CalistoMT,Bold">
    <w:altName w:val="CalistoMT,Bold"/>
    <w:charset w:val="00"/>
    <w:family w:val="roman"/>
    <w:pitch w:val="default"/>
    <w:sig w:usb0="00000003" w:usb1="00000000" w:usb2="00000000" w:usb3="00000000" w:csb0="00000001" w:csb1="00000000"/>
  </w:font>
  <w:font w:name="Arial">
    <w:panose1 w:val="020B0604020202020204"/>
    <w:charset w:val="00"/>
    <w:family w:val="swiss"/>
    <w:pitch w:val="variable"/>
    <w:sig w:usb0="20000A87" w:usb1="00000000" w:usb2="00000000" w:usb3="00000000" w:csb0="000001BF" w:csb1="00000000"/>
  </w:font>
  <w:font w:name="CalistoMT,BoldItalic">
    <w:altName w:val="CalistoMT,BoldItalic"/>
    <w:charset w:val="00"/>
    <w:family w:val="roman"/>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40C72" w:rsidRDefault="00640C72" w:rsidP="00640C72">
      <w:pPr>
        <w:spacing w:after="0" w:line="240" w:lineRule="auto"/>
      </w:pPr>
      <w:r>
        <w:separator/>
      </w:r>
    </w:p>
  </w:footnote>
  <w:footnote w:type="continuationSeparator" w:id="1">
    <w:p w:rsidR="00640C72" w:rsidRDefault="00640C72" w:rsidP="00640C72">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40C72" w:rsidRDefault="00E62266">
    <w:pPr>
      <w:pStyle w:val="Header"/>
    </w:pPr>
    <w:r>
      <w:rPr>
        <w:noProof/>
      </w:rPr>
      <w:drawing>
        <wp:anchor distT="0" distB="0" distL="0" distR="0" simplePos="0" relativeHeight="3" behindDoc="1" locked="0" layoutInCell="0" allowOverlap="1">
          <wp:simplePos x="0" y="0"/>
          <wp:positionH relativeFrom="margin">
            <wp:align>center</wp:align>
          </wp:positionH>
          <wp:positionV relativeFrom="margin">
            <wp:align>center</wp:align>
          </wp:positionV>
          <wp:extent cx="19050000" cy="9144000"/>
          <wp:effectExtent l="0" t="0" r="0" b="0"/>
          <wp:wrapNone/>
          <wp:docPr id="4098" name="_x0000_t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_x0000_t75"/>
                  <pic:cNvPicPr/>
                </pic:nvPicPr>
                <pic:blipFill>
                  <a:blip r:embed="rId1" cstate="print"/>
                  <a:srcRect/>
                  <a:stretch/>
                </pic:blipFill>
                <pic:spPr>
                  <a:xfrm>
                    <a:off x="0" y="0"/>
                    <a:ext cx="19050000" cy="9144000"/>
                  </a:xfrm>
                  <a:prstGeom prst="rect">
                    <a:avLst/>
                  </a:prstGeom>
                  <a:ln>
                    <a:noFill/>
                  </a:ln>
                </pic:spPr>
              </pic:pic>
            </a:graphicData>
          </a:graphic>
        </wp:anchor>
      </w:drawing>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40C72" w:rsidRDefault="00E62266">
    <w:pPr>
      <w:pStyle w:val="Header"/>
    </w:pPr>
    <w:r>
      <w:rPr>
        <w:noProof/>
      </w:rPr>
      <w:drawing>
        <wp:anchor distT="0" distB="0" distL="0" distR="0" simplePos="0" relativeHeight="4" behindDoc="1" locked="0" layoutInCell="0" allowOverlap="1">
          <wp:simplePos x="0" y="0"/>
          <wp:positionH relativeFrom="margin">
            <wp:align>center</wp:align>
          </wp:positionH>
          <wp:positionV relativeFrom="margin">
            <wp:align>center</wp:align>
          </wp:positionV>
          <wp:extent cx="19050000" cy="9515475"/>
          <wp:effectExtent l="0" t="0" r="0" b="0"/>
          <wp:wrapNone/>
          <wp:docPr id="4099" name="_x0000_t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_x0000_t75"/>
                  <pic:cNvPicPr/>
                </pic:nvPicPr>
                <pic:blipFill>
                  <a:blip r:embed="rId1" cstate="print"/>
                  <a:srcRect/>
                  <a:stretch/>
                </pic:blipFill>
                <pic:spPr>
                  <a:xfrm>
                    <a:off x="0" y="0"/>
                    <a:ext cx="19050000" cy="9515475"/>
                  </a:xfrm>
                  <a:prstGeom prst="rect">
                    <a:avLst/>
                  </a:prstGeom>
                  <a:ln>
                    <a:noFill/>
                  </a:ln>
                </pic:spPr>
              </pic:pic>
            </a:graphicData>
          </a:graphic>
        </wp:anchor>
      </w:drawing>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40C72" w:rsidRDefault="00E62266">
    <w:pPr>
      <w:pStyle w:val="Header"/>
    </w:pPr>
    <w:r>
      <w:rPr>
        <w:noProof/>
      </w:rPr>
      <w:drawing>
        <wp:anchor distT="0" distB="0" distL="0" distR="0" simplePos="0" relativeHeight="2" behindDoc="1" locked="0" layoutInCell="0" allowOverlap="1">
          <wp:simplePos x="0" y="0"/>
          <wp:positionH relativeFrom="margin">
            <wp:align>center</wp:align>
          </wp:positionH>
          <wp:positionV relativeFrom="margin">
            <wp:align>center</wp:align>
          </wp:positionV>
          <wp:extent cx="19050000" cy="9144000"/>
          <wp:effectExtent l="0" t="0" r="0" b="0"/>
          <wp:wrapNone/>
          <wp:docPr id="4100" name="_x0000_t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_x0000_t75"/>
                  <pic:cNvPicPr/>
                </pic:nvPicPr>
                <pic:blipFill>
                  <a:blip r:embed="rId1" cstate="print"/>
                  <a:srcRect/>
                  <a:stretch/>
                </pic:blipFill>
                <pic:spPr>
                  <a:xfrm>
                    <a:off x="0" y="0"/>
                    <a:ext cx="19050000" cy="9144000"/>
                  </a:xfrm>
                  <a:prstGeom prst="rect">
                    <a:avLst/>
                  </a:prstGeom>
                  <a:ln>
                    <a:noFill/>
                  </a:ln>
                </pic:spPr>
              </pic:pic>
            </a:graphicData>
          </a:graphic>
        </wp:anchor>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multiLevelType w:val="hybridMultilevel"/>
    <w:tmpl w:val="094E549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nsid w:val="00000001"/>
    <w:multiLevelType w:val="hybridMultilevel"/>
    <w:tmpl w:val="DFF2C98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nsid w:val="00000002"/>
    <w:multiLevelType w:val="hybridMultilevel"/>
    <w:tmpl w:val="1598BA26"/>
    <w:lvl w:ilvl="0" w:tplc="0409000B">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nsid w:val="00000003"/>
    <w:multiLevelType w:val="hybridMultilevel"/>
    <w:tmpl w:val="175A4860"/>
    <w:lvl w:ilvl="0" w:tplc="0409000F">
      <w:start w:val="1"/>
      <w:numFmt w:val="decimal"/>
      <w:lvlText w:val="%1."/>
      <w:lvlJc w:val="left"/>
      <w:pPr>
        <w:ind w:left="1080" w:hanging="360"/>
      </w:pPr>
      <w:rPr>
        <w:rFont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nsid w:val="00000004"/>
    <w:multiLevelType w:val="multilevel"/>
    <w:tmpl w:val="261AF9AC"/>
    <w:lvl w:ilvl="0">
      <w:start w:val="1"/>
      <w:numFmt w:val="bullet"/>
      <w:lvlText w:val=""/>
      <w:lvlJc w:val="left"/>
      <w:pPr>
        <w:tabs>
          <w:tab w:val="left" w:pos="720"/>
        </w:tabs>
        <w:ind w:left="720" w:hanging="360"/>
      </w:pPr>
      <w:rPr>
        <w:rFonts w:ascii="Symbol" w:hAnsi="Symbol" w:hint="default"/>
        <w:sz w:val="20"/>
      </w:rPr>
    </w:lvl>
    <w:lvl w:ilvl="1" w:tentative="1">
      <w:start w:val="1"/>
      <w:numFmt w:val="bullet"/>
      <w:lvlText w:val="o"/>
      <w:lvlJc w:val="left"/>
      <w:pPr>
        <w:tabs>
          <w:tab w:val="left" w:pos="1440"/>
        </w:tabs>
        <w:ind w:left="1440" w:hanging="360"/>
      </w:pPr>
      <w:rPr>
        <w:rFonts w:ascii="Courier New" w:hAnsi="Courier New" w:hint="default"/>
        <w:sz w:val="20"/>
      </w:rPr>
    </w:lvl>
    <w:lvl w:ilvl="2" w:tentative="1">
      <w:start w:val="1"/>
      <w:numFmt w:val="bullet"/>
      <w:lvlText w:val=""/>
      <w:lvlJc w:val="left"/>
      <w:pPr>
        <w:tabs>
          <w:tab w:val="left" w:pos="2160"/>
        </w:tabs>
        <w:ind w:left="2160" w:hanging="360"/>
      </w:pPr>
      <w:rPr>
        <w:rFonts w:ascii="Wingdings" w:hAnsi="Wingdings" w:hint="default"/>
        <w:sz w:val="20"/>
      </w:rPr>
    </w:lvl>
    <w:lvl w:ilvl="3" w:tentative="1">
      <w:start w:val="1"/>
      <w:numFmt w:val="bullet"/>
      <w:lvlText w:val=""/>
      <w:lvlJc w:val="left"/>
      <w:pPr>
        <w:tabs>
          <w:tab w:val="left" w:pos="2880"/>
        </w:tabs>
        <w:ind w:left="2880" w:hanging="360"/>
      </w:pPr>
      <w:rPr>
        <w:rFonts w:ascii="Wingdings" w:hAnsi="Wingdings" w:hint="default"/>
        <w:sz w:val="20"/>
      </w:rPr>
    </w:lvl>
    <w:lvl w:ilvl="4" w:tentative="1">
      <w:start w:val="1"/>
      <w:numFmt w:val="bullet"/>
      <w:lvlText w:val=""/>
      <w:lvlJc w:val="left"/>
      <w:pPr>
        <w:tabs>
          <w:tab w:val="left" w:pos="3600"/>
        </w:tabs>
        <w:ind w:left="3600" w:hanging="360"/>
      </w:pPr>
      <w:rPr>
        <w:rFonts w:ascii="Wingdings" w:hAnsi="Wingdings" w:hint="default"/>
        <w:sz w:val="20"/>
      </w:rPr>
    </w:lvl>
    <w:lvl w:ilvl="5" w:tentative="1">
      <w:start w:val="1"/>
      <w:numFmt w:val="bullet"/>
      <w:lvlText w:val=""/>
      <w:lvlJc w:val="left"/>
      <w:pPr>
        <w:tabs>
          <w:tab w:val="left" w:pos="4320"/>
        </w:tabs>
        <w:ind w:left="4320" w:hanging="360"/>
      </w:pPr>
      <w:rPr>
        <w:rFonts w:ascii="Wingdings" w:hAnsi="Wingdings" w:hint="default"/>
        <w:sz w:val="20"/>
      </w:rPr>
    </w:lvl>
    <w:lvl w:ilvl="6" w:tentative="1">
      <w:start w:val="1"/>
      <w:numFmt w:val="bullet"/>
      <w:lvlText w:val=""/>
      <w:lvlJc w:val="left"/>
      <w:pPr>
        <w:tabs>
          <w:tab w:val="left" w:pos="5040"/>
        </w:tabs>
        <w:ind w:left="5040" w:hanging="360"/>
      </w:pPr>
      <w:rPr>
        <w:rFonts w:ascii="Wingdings" w:hAnsi="Wingdings" w:hint="default"/>
        <w:sz w:val="20"/>
      </w:rPr>
    </w:lvl>
    <w:lvl w:ilvl="7" w:tentative="1">
      <w:start w:val="1"/>
      <w:numFmt w:val="bullet"/>
      <w:lvlText w:val=""/>
      <w:lvlJc w:val="left"/>
      <w:pPr>
        <w:tabs>
          <w:tab w:val="left" w:pos="5760"/>
        </w:tabs>
        <w:ind w:left="5760" w:hanging="360"/>
      </w:pPr>
      <w:rPr>
        <w:rFonts w:ascii="Wingdings" w:hAnsi="Wingdings" w:hint="default"/>
        <w:sz w:val="20"/>
      </w:rPr>
    </w:lvl>
    <w:lvl w:ilvl="8" w:tentative="1">
      <w:start w:val="1"/>
      <w:numFmt w:val="bullet"/>
      <w:lvlText w:val=""/>
      <w:lvlJc w:val="left"/>
      <w:pPr>
        <w:tabs>
          <w:tab w:val="left" w:pos="6480"/>
        </w:tabs>
        <w:ind w:left="6480" w:hanging="360"/>
      </w:pPr>
      <w:rPr>
        <w:rFonts w:ascii="Wingdings" w:hAnsi="Wingdings" w:hint="default"/>
        <w:sz w:val="20"/>
      </w:rPr>
    </w:lvl>
  </w:abstractNum>
  <w:abstractNum w:abstractNumId="5">
    <w:nsid w:val="00000005"/>
    <w:multiLevelType w:val="hybridMultilevel"/>
    <w:tmpl w:val="A69674C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2"/>
  </w:num>
  <w:num w:numId="2">
    <w:abstractNumId w:val="4"/>
  </w:num>
  <w:num w:numId="3">
    <w:abstractNumId w:val="1"/>
  </w:num>
  <w:num w:numId="4">
    <w:abstractNumId w:val="3"/>
  </w:num>
  <w:num w:numId="5">
    <w:abstractNumId w:val="5"/>
  </w:num>
  <w:num w:numId="6">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proofState w:spelling="clean"/>
  <w:defaultTabStop w:val="720"/>
  <w:characterSpacingControl w:val="doNotCompress"/>
  <w:footnotePr>
    <w:footnote w:id="0"/>
    <w:footnote w:id="1"/>
  </w:footnotePr>
  <w:endnotePr>
    <w:endnote w:id="0"/>
    <w:endnote w:id="1"/>
  </w:endnotePr>
  <w:compat/>
  <w:rsids>
    <w:rsidRoot w:val="00640C72"/>
    <w:rsid w:val="000E6E95"/>
    <w:rsid w:val="00640C72"/>
    <w:rsid w:val="00E62266"/>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SimSun"/>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40C72"/>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rsid w:val="00640C7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640C72"/>
    <w:rPr>
      <w:rFonts w:ascii="Tahoma" w:hAnsi="Tahoma" w:cs="Tahoma"/>
      <w:sz w:val="16"/>
      <w:szCs w:val="16"/>
    </w:rPr>
  </w:style>
  <w:style w:type="paragraph" w:styleId="Header">
    <w:name w:val="header"/>
    <w:basedOn w:val="Normal"/>
    <w:link w:val="HeaderChar"/>
    <w:uiPriority w:val="99"/>
    <w:rsid w:val="00640C72"/>
    <w:pPr>
      <w:tabs>
        <w:tab w:val="center" w:pos="4680"/>
        <w:tab w:val="right" w:pos="9360"/>
      </w:tabs>
      <w:spacing w:after="0" w:line="240" w:lineRule="auto"/>
    </w:pPr>
  </w:style>
  <w:style w:type="character" w:customStyle="1" w:styleId="HeaderChar">
    <w:name w:val="Header Char"/>
    <w:basedOn w:val="DefaultParagraphFont"/>
    <w:link w:val="Header"/>
    <w:uiPriority w:val="99"/>
    <w:rsid w:val="00640C72"/>
  </w:style>
  <w:style w:type="paragraph" w:styleId="Footer">
    <w:name w:val="footer"/>
    <w:basedOn w:val="Normal"/>
    <w:link w:val="FooterChar"/>
    <w:uiPriority w:val="99"/>
    <w:rsid w:val="00640C72"/>
    <w:pPr>
      <w:tabs>
        <w:tab w:val="center" w:pos="4680"/>
        <w:tab w:val="right" w:pos="9360"/>
      </w:tabs>
      <w:spacing w:after="0" w:line="240" w:lineRule="auto"/>
    </w:pPr>
  </w:style>
  <w:style w:type="character" w:customStyle="1" w:styleId="FooterChar">
    <w:name w:val="Footer Char"/>
    <w:basedOn w:val="DefaultParagraphFont"/>
    <w:link w:val="Footer"/>
    <w:uiPriority w:val="99"/>
    <w:rsid w:val="00640C72"/>
  </w:style>
  <w:style w:type="character" w:styleId="Hyperlink">
    <w:name w:val="Hyperlink"/>
    <w:basedOn w:val="DefaultParagraphFont"/>
    <w:uiPriority w:val="99"/>
    <w:rsid w:val="00640C72"/>
    <w:rPr>
      <w:color w:val="0000FF"/>
      <w:u w:val="single"/>
    </w:rPr>
  </w:style>
  <w:style w:type="paragraph" w:styleId="ListParagraph">
    <w:name w:val="List Paragraph"/>
    <w:basedOn w:val="Normal"/>
    <w:uiPriority w:val="34"/>
    <w:qFormat/>
    <w:rsid w:val="00640C72"/>
    <w:pPr>
      <w:ind w:left="720"/>
      <w:contextualSpacing/>
    </w:p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image" Target="media/image5.jpeg"/><Relationship Id="rId18" Type="http://schemas.openxmlformats.org/officeDocument/2006/relationships/image" Target="media/image10.jpeg"/><Relationship Id="rId26" Type="http://schemas.openxmlformats.org/officeDocument/2006/relationships/image" Target="media/image18.jpeg"/><Relationship Id="rId39" Type="http://schemas.openxmlformats.org/officeDocument/2006/relationships/image" Target="media/image25.png"/><Relationship Id="rId3" Type="http://schemas.openxmlformats.org/officeDocument/2006/relationships/styles" Target="styles.xml"/><Relationship Id="rId21" Type="http://schemas.openxmlformats.org/officeDocument/2006/relationships/image" Target="media/image13.jpeg"/><Relationship Id="rId34" Type="http://schemas.openxmlformats.org/officeDocument/2006/relationships/hyperlink" Target="https://en.wikipedia.org/wiki/Shipping_port" TargetMode="External"/><Relationship Id="rId42" Type="http://schemas.openxmlformats.org/officeDocument/2006/relationships/header" Target="header3.xml"/><Relationship Id="rId7" Type="http://schemas.openxmlformats.org/officeDocument/2006/relationships/endnotes" Target="endnotes.xml"/><Relationship Id="rId12" Type="http://schemas.openxmlformats.org/officeDocument/2006/relationships/hyperlink" Target="mailto:kppcs2017@gmail.com" TargetMode="External"/><Relationship Id="rId17" Type="http://schemas.openxmlformats.org/officeDocument/2006/relationships/image" Target="media/image9.png"/><Relationship Id="rId25" Type="http://schemas.openxmlformats.org/officeDocument/2006/relationships/image" Target="media/image17.jpeg"/><Relationship Id="rId33" Type="http://schemas.openxmlformats.org/officeDocument/2006/relationships/hyperlink" Target="https://en.wikipedia.org/wiki/Meat" TargetMode="External"/><Relationship Id="rId38" Type="http://schemas.openxmlformats.org/officeDocument/2006/relationships/image" Target="media/image24.jpeg"/><Relationship Id="rId2" Type="http://schemas.openxmlformats.org/officeDocument/2006/relationships/numbering" Target="numbering.xml"/><Relationship Id="rId16" Type="http://schemas.openxmlformats.org/officeDocument/2006/relationships/image" Target="media/image8.jpeg"/><Relationship Id="rId20" Type="http://schemas.openxmlformats.org/officeDocument/2006/relationships/image" Target="media/image12.jpeg"/><Relationship Id="rId29" Type="http://schemas.openxmlformats.org/officeDocument/2006/relationships/hyperlink" Target="https://en.wikipedia.org/wiki/Refrigeration" TargetMode="External"/><Relationship Id="rId41"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emf"/><Relationship Id="rId24" Type="http://schemas.openxmlformats.org/officeDocument/2006/relationships/image" Target="media/image16.jpeg"/><Relationship Id="rId32" Type="http://schemas.openxmlformats.org/officeDocument/2006/relationships/hyperlink" Target="https://en.wikipedia.org/wiki/Seafood" TargetMode="External"/><Relationship Id="rId37" Type="http://schemas.openxmlformats.org/officeDocument/2006/relationships/image" Target="media/image23.jpeg"/><Relationship Id="rId40"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image" Target="media/image7.jpeg"/><Relationship Id="rId23" Type="http://schemas.openxmlformats.org/officeDocument/2006/relationships/image" Target="media/image15.jpeg"/><Relationship Id="rId28" Type="http://schemas.openxmlformats.org/officeDocument/2006/relationships/image" Target="media/image20.jpeg"/><Relationship Id="rId36" Type="http://schemas.openxmlformats.org/officeDocument/2006/relationships/image" Target="media/image22.jpeg"/><Relationship Id="rId10" Type="http://schemas.openxmlformats.org/officeDocument/2006/relationships/image" Target="media/image3.emf"/><Relationship Id="rId19" Type="http://schemas.openxmlformats.org/officeDocument/2006/relationships/image" Target="media/image11.jpeg"/><Relationship Id="rId31" Type="http://schemas.openxmlformats.org/officeDocument/2006/relationships/hyperlink" Target="https://en.wikipedia.org/wiki/Vegetable" TargetMode="External"/><Relationship Id="rId44"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image" Target="media/image6.jpeg"/><Relationship Id="rId22" Type="http://schemas.openxmlformats.org/officeDocument/2006/relationships/image" Target="media/image14.jpeg"/><Relationship Id="rId27" Type="http://schemas.openxmlformats.org/officeDocument/2006/relationships/image" Target="media/image19.jpeg"/><Relationship Id="rId30" Type="http://schemas.openxmlformats.org/officeDocument/2006/relationships/hyperlink" Target="https://en.wikipedia.org/wiki/Fruit" TargetMode="External"/><Relationship Id="rId35" Type="http://schemas.openxmlformats.org/officeDocument/2006/relationships/image" Target="media/image21.jpeg"/><Relationship Id="rId43"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6.jpeg"/></Relationships>
</file>

<file path=word/_rels/header2.xml.rels><?xml version="1.0" encoding="UTF-8" standalone="yes"?>
<Relationships xmlns="http://schemas.openxmlformats.org/package/2006/relationships"><Relationship Id="rId1" Type="http://schemas.openxmlformats.org/officeDocument/2006/relationships/image" Target="media/image26.jpeg"/></Relationships>
</file>

<file path=word/_rels/header3.xml.rels><?xml version="1.0" encoding="UTF-8" standalone="yes"?>
<Relationships xmlns="http://schemas.openxmlformats.org/package/2006/relationships"><Relationship Id="rId1" Type="http://schemas.openxmlformats.org/officeDocument/2006/relationships/image" Target="media/image26.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464564E-846C-4CCD-8501-A89E0BB9F2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7</Pages>
  <Words>1089</Words>
  <Characters>6211</Characters>
  <Application>Microsoft Office Word</Application>
  <DocSecurity>4</DocSecurity>
  <Lines>51</Lines>
  <Paragraphs>14</Paragraphs>
  <ScaleCrop>false</ScaleCrop>
  <Company/>
  <LinksUpToDate>false</LinksUpToDate>
  <CharactersWithSpaces>7286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usar</dc:creator>
  <cp:lastModifiedBy>Server</cp:lastModifiedBy>
  <cp:revision>2</cp:revision>
  <dcterms:created xsi:type="dcterms:W3CDTF">2019-05-03T12:29:00Z</dcterms:created>
  <dcterms:modified xsi:type="dcterms:W3CDTF">2019-05-03T12:29:00Z</dcterms:modified>
</cp:coreProperties>
</file>